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93ED5" w14:textId="0E1E848D" w:rsidR="00F10C52" w:rsidRPr="005F417A" w:rsidRDefault="00296950" w:rsidP="00B31029">
      <w:pPr>
        <w:spacing w:line="360" w:lineRule="auto"/>
        <w:ind w:right="-1475" w:firstLine="567"/>
        <w:jc w:val="center"/>
        <w:rPr>
          <w:b/>
          <w:sz w:val="32"/>
          <w:szCs w:val="32"/>
        </w:rPr>
      </w:pPr>
      <w:bookmarkStart w:id="0" w:name="_GoBack"/>
      <w:bookmarkEnd w:id="0"/>
      <w:r w:rsidRPr="005F417A">
        <w:rPr>
          <w:b/>
          <w:sz w:val="32"/>
          <w:szCs w:val="32"/>
        </w:rPr>
        <w:t xml:space="preserve">Guido </w:t>
      </w:r>
      <w:r w:rsidR="0007207E" w:rsidRPr="005F417A">
        <w:rPr>
          <w:b/>
          <w:sz w:val="32"/>
          <w:szCs w:val="32"/>
        </w:rPr>
        <w:t>Calogero</w:t>
      </w:r>
      <w:r w:rsidR="00623E76">
        <w:rPr>
          <w:b/>
          <w:sz w:val="32"/>
          <w:szCs w:val="32"/>
        </w:rPr>
        <w:t xml:space="preserve"> e </w:t>
      </w:r>
      <w:r w:rsidR="005F417A" w:rsidRPr="005F417A">
        <w:rPr>
          <w:b/>
          <w:sz w:val="32"/>
          <w:szCs w:val="32"/>
        </w:rPr>
        <w:t>l’</w:t>
      </w:r>
      <w:r w:rsidR="004D3914">
        <w:rPr>
          <w:b/>
          <w:sz w:val="32"/>
          <w:szCs w:val="32"/>
        </w:rPr>
        <w:t>attualità della</w:t>
      </w:r>
      <w:r w:rsidR="00E77EA3">
        <w:rPr>
          <w:b/>
          <w:sz w:val="32"/>
          <w:szCs w:val="32"/>
        </w:rPr>
        <w:t xml:space="preserve"> filos</w:t>
      </w:r>
      <w:r w:rsidR="00B71CC9">
        <w:rPr>
          <w:b/>
          <w:sz w:val="32"/>
          <w:szCs w:val="32"/>
        </w:rPr>
        <w:t>ofia dialogica e solidale</w:t>
      </w:r>
    </w:p>
    <w:p w14:paraId="36BFAE8D" w14:textId="18CD1976" w:rsidR="00793DCE" w:rsidRPr="002565A0" w:rsidRDefault="00E76F5E" w:rsidP="009F0624">
      <w:pPr>
        <w:spacing w:line="360" w:lineRule="auto"/>
        <w:ind w:right="-1475" w:firstLine="567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1. </w:t>
      </w:r>
      <w:r w:rsidR="003D711D" w:rsidRPr="00560577">
        <w:rPr>
          <w:i/>
          <w:sz w:val="32"/>
          <w:szCs w:val="32"/>
        </w:rPr>
        <w:t xml:space="preserve">Non impoverire il </w:t>
      </w:r>
      <w:r w:rsidR="0022259B" w:rsidRPr="00560577">
        <w:rPr>
          <w:i/>
          <w:sz w:val="32"/>
          <w:szCs w:val="32"/>
        </w:rPr>
        <w:t>«</w:t>
      </w:r>
      <w:r w:rsidR="002565A0" w:rsidRPr="00560577">
        <w:rPr>
          <w:i/>
          <w:sz w:val="32"/>
          <w:szCs w:val="32"/>
        </w:rPr>
        <w:t>bilanc</w:t>
      </w:r>
      <w:r w:rsidR="003D711D" w:rsidRPr="00560577">
        <w:rPr>
          <w:i/>
          <w:sz w:val="32"/>
          <w:szCs w:val="32"/>
        </w:rPr>
        <w:t>i</w:t>
      </w:r>
      <w:r w:rsidR="002565A0" w:rsidRPr="00560577">
        <w:rPr>
          <w:i/>
          <w:sz w:val="32"/>
          <w:szCs w:val="32"/>
        </w:rPr>
        <w:t>o dell’universo</w:t>
      </w:r>
      <w:r w:rsidR="0022259B" w:rsidRPr="00560577">
        <w:rPr>
          <w:i/>
          <w:sz w:val="32"/>
          <w:szCs w:val="32"/>
        </w:rPr>
        <w:t xml:space="preserve">» </w:t>
      </w:r>
      <w:r w:rsidR="005A4996" w:rsidRPr="00560577">
        <w:rPr>
          <w:i/>
          <w:sz w:val="32"/>
          <w:szCs w:val="32"/>
        </w:rPr>
        <w:t>e la lezione di Socrate</w:t>
      </w:r>
      <w:r w:rsidRPr="00560577">
        <w:rPr>
          <w:i/>
          <w:sz w:val="32"/>
          <w:szCs w:val="32"/>
        </w:rPr>
        <w:t>.</w:t>
      </w:r>
    </w:p>
    <w:p w14:paraId="3DA627E7" w14:textId="00BD3E3A" w:rsidR="00EE22E3" w:rsidRDefault="00CC36A2" w:rsidP="0061499C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Ogni studioso conosce quella sorta di sindrome della rilettura: la sensazione di scoprire di nuovo la ricchezza di testi già letti ma </w:t>
      </w:r>
      <w:r w:rsidR="0061499C">
        <w:rPr>
          <w:sz w:val="32"/>
          <w:szCs w:val="32"/>
        </w:rPr>
        <w:t>un po’ trascurati col passare degli anni.</w:t>
      </w:r>
      <w:r w:rsidRPr="00B61358">
        <w:rPr>
          <w:sz w:val="32"/>
          <w:szCs w:val="32"/>
        </w:rPr>
        <w:t xml:space="preserve"> </w:t>
      </w:r>
      <w:r>
        <w:rPr>
          <w:sz w:val="32"/>
          <w:szCs w:val="32"/>
        </w:rPr>
        <w:t>Rileggendoli si resta persino sorpresi nel co</w:t>
      </w:r>
      <w:r w:rsidR="002470C1">
        <w:rPr>
          <w:sz w:val="32"/>
          <w:szCs w:val="32"/>
        </w:rPr>
        <w:t>n</w:t>
      </w:r>
      <w:r>
        <w:rPr>
          <w:sz w:val="32"/>
          <w:szCs w:val="32"/>
        </w:rPr>
        <w:t>statare quanto la loro lezione sia ancora attuale.</w:t>
      </w:r>
      <w:r w:rsidRPr="00915C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 più: sorpresi e grati per gli stimoli che ancora </w:t>
      </w:r>
      <w:r w:rsidR="00AB4CCE">
        <w:rPr>
          <w:sz w:val="32"/>
          <w:szCs w:val="32"/>
        </w:rPr>
        <w:t>possono offrire</w:t>
      </w:r>
      <w:r>
        <w:rPr>
          <w:sz w:val="32"/>
          <w:szCs w:val="32"/>
        </w:rPr>
        <w:t xml:space="preserve"> alle nostre ricerche più mature. </w:t>
      </w:r>
      <w:r w:rsidR="004B4218">
        <w:rPr>
          <w:sz w:val="32"/>
          <w:szCs w:val="32"/>
        </w:rPr>
        <w:t>Una simil</w:t>
      </w:r>
      <w:r w:rsidR="003C0E31">
        <w:rPr>
          <w:sz w:val="32"/>
          <w:szCs w:val="32"/>
        </w:rPr>
        <w:t xml:space="preserve">e gratitudine </w:t>
      </w:r>
      <w:r w:rsidR="000D2AE4">
        <w:rPr>
          <w:sz w:val="32"/>
          <w:szCs w:val="32"/>
        </w:rPr>
        <w:t xml:space="preserve">ho sentito </w:t>
      </w:r>
      <w:r w:rsidR="007C6204">
        <w:rPr>
          <w:sz w:val="32"/>
          <w:szCs w:val="32"/>
        </w:rPr>
        <w:t xml:space="preserve">riaffiorare nel mio animo riprendendo in mano </w:t>
      </w:r>
      <w:r w:rsidR="000D2AE4">
        <w:rPr>
          <w:sz w:val="32"/>
          <w:szCs w:val="32"/>
        </w:rPr>
        <w:t>i testi di Guido Calogero</w:t>
      </w:r>
      <w:r w:rsidR="00665A51">
        <w:rPr>
          <w:sz w:val="32"/>
          <w:szCs w:val="32"/>
        </w:rPr>
        <w:t xml:space="preserve"> (1904-1986)</w:t>
      </w:r>
      <w:r w:rsidR="000D2AE4">
        <w:rPr>
          <w:sz w:val="32"/>
          <w:szCs w:val="32"/>
        </w:rPr>
        <w:t xml:space="preserve">, </w:t>
      </w:r>
      <w:r w:rsidR="008C2A1F">
        <w:rPr>
          <w:sz w:val="32"/>
          <w:szCs w:val="32"/>
        </w:rPr>
        <w:t>maestro tra i</w:t>
      </w:r>
      <w:r w:rsidR="003C0E31">
        <w:rPr>
          <w:sz w:val="32"/>
          <w:szCs w:val="32"/>
        </w:rPr>
        <w:t xml:space="preserve"> più significativi di laicità</w:t>
      </w:r>
      <w:r w:rsidR="00814B91">
        <w:rPr>
          <w:sz w:val="32"/>
          <w:szCs w:val="32"/>
        </w:rPr>
        <w:t>,</w:t>
      </w:r>
      <w:r w:rsidR="007D3730" w:rsidRPr="008669B5">
        <w:rPr>
          <w:sz w:val="32"/>
          <w:szCs w:val="32"/>
        </w:rPr>
        <w:t xml:space="preserve"> </w:t>
      </w:r>
      <w:r w:rsidR="00CB5344">
        <w:rPr>
          <w:sz w:val="32"/>
          <w:szCs w:val="32"/>
        </w:rPr>
        <w:t>civiltà</w:t>
      </w:r>
      <w:r w:rsidR="007D3730" w:rsidRPr="008669B5">
        <w:rPr>
          <w:sz w:val="32"/>
          <w:szCs w:val="32"/>
        </w:rPr>
        <w:t xml:space="preserve"> del dialogo</w:t>
      </w:r>
      <w:r w:rsidR="00814B91">
        <w:rPr>
          <w:sz w:val="32"/>
          <w:szCs w:val="32"/>
        </w:rPr>
        <w:t>,</w:t>
      </w:r>
      <w:r w:rsidR="008C2A1F">
        <w:rPr>
          <w:sz w:val="32"/>
          <w:szCs w:val="32"/>
        </w:rPr>
        <w:t xml:space="preserve"> </w:t>
      </w:r>
      <w:r w:rsidR="007D3730" w:rsidRPr="008669B5">
        <w:rPr>
          <w:sz w:val="32"/>
          <w:szCs w:val="32"/>
        </w:rPr>
        <w:t>liberalsocialismo</w:t>
      </w:r>
      <w:r w:rsidR="00814B91">
        <w:rPr>
          <w:sz w:val="32"/>
          <w:szCs w:val="32"/>
        </w:rPr>
        <w:t>,</w:t>
      </w:r>
      <w:r w:rsidR="008C2A1F">
        <w:rPr>
          <w:sz w:val="32"/>
          <w:szCs w:val="32"/>
        </w:rPr>
        <w:t xml:space="preserve"> confronto altissimo e tra i più fertili</w:t>
      </w:r>
      <w:r w:rsidR="007D3730" w:rsidRPr="008669B5">
        <w:rPr>
          <w:sz w:val="32"/>
          <w:szCs w:val="32"/>
        </w:rPr>
        <w:t xml:space="preserve"> </w:t>
      </w:r>
      <w:r w:rsidR="003C0E31">
        <w:rPr>
          <w:sz w:val="32"/>
          <w:szCs w:val="32"/>
        </w:rPr>
        <w:t>con la cultura classica</w:t>
      </w:r>
      <w:r w:rsidR="00E17E5F">
        <w:rPr>
          <w:sz w:val="32"/>
          <w:szCs w:val="32"/>
        </w:rPr>
        <w:t xml:space="preserve">. A cominciare </w:t>
      </w:r>
      <w:r w:rsidR="00FD29B8">
        <w:rPr>
          <w:sz w:val="32"/>
          <w:szCs w:val="32"/>
        </w:rPr>
        <w:t xml:space="preserve">dai lavori dedicati alla </w:t>
      </w:r>
      <w:r w:rsidR="003B53E8">
        <w:rPr>
          <w:sz w:val="32"/>
          <w:szCs w:val="32"/>
        </w:rPr>
        <w:t>logica antica</w:t>
      </w:r>
      <w:r w:rsidR="00852FB1">
        <w:rPr>
          <w:sz w:val="32"/>
          <w:szCs w:val="32"/>
        </w:rPr>
        <w:t xml:space="preserve"> e</w:t>
      </w:r>
      <w:r w:rsidR="0059760A">
        <w:rPr>
          <w:sz w:val="32"/>
          <w:szCs w:val="32"/>
        </w:rPr>
        <w:t xml:space="preserve"> al suo</w:t>
      </w:r>
      <w:r w:rsidR="00EE22E3">
        <w:rPr>
          <w:sz w:val="32"/>
          <w:szCs w:val="32"/>
        </w:rPr>
        <w:t xml:space="preserve"> </w:t>
      </w:r>
      <w:r w:rsidR="00E17E5F">
        <w:rPr>
          <w:sz w:val="32"/>
          <w:szCs w:val="32"/>
        </w:rPr>
        <w:t>amato Socrate</w:t>
      </w:r>
      <w:r w:rsidR="00852FB1">
        <w:rPr>
          <w:sz w:val="32"/>
          <w:szCs w:val="32"/>
        </w:rPr>
        <w:t>.</w:t>
      </w:r>
      <w:r w:rsidR="005D3AA1">
        <w:rPr>
          <w:sz w:val="32"/>
          <w:szCs w:val="32"/>
        </w:rPr>
        <w:t xml:space="preserve"> </w:t>
      </w:r>
    </w:p>
    <w:p w14:paraId="64F32711" w14:textId="57DEF1A8" w:rsidR="0022259B" w:rsidRDefault="00493B48" w:rsidP="00762A2C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>Grazie ai primi</w:t>
      </w:r>
      <w:r w:rsidR="005D3AA1">
        <w:rPr>
          <w:sz w:val="32"/>
          <w:szCs w:val="32"/>
        </w:rPr>
        <w:t xml:space="preserve">, </w:t>
      </w:r>
      <w:r w:rsidR="00670709">
        <w:rPr>
          <w:sz w:val="32"/>
          <w:szCs w:val="32"/>
        </w:rPr>
        <w:t xml:space="preserve">e segnatamente agli </w:t>
      </w:r>
      <w:r w:rsidR="00670709">
        <w:rPr>
          <w:i/>
          <w:sz w:val="32"/>
          <w:szCs w:val="32"/>
        </w:rPr>
        <w:t xml:space="preserve">Studi </w:t>
      </w:r>
      <w:r w:rsidR="00670709" w:rsidRPr="00670709">
        <w:rPr>
          <w:i/>
          <w:sz w:val="32"/>
          <w:szCs w:val="32"/>
        </w:rPr>
        <w:t>sull’eleatismo</w:t>
      </w:r>
      <w:r w:rsidR="00670709">
        <w:rPr>
          <w:sz w:val="32"/>
          <w:szCs w:val="32"/>
        </w:rPr>
        <w:t xml:space="preserve">, </w:t>
      </w:r>
      <w:r w:rsidR="005D3AA1" w:rsidRPr="00670709">
        <w:rPr>
          <w:sz w:val="32"/>
          <w:szCs w:val="32"/>
        </w:rPr>
        <w:t>molti</w:t>
      </w:r>
      <w:r w:rsidR="005D3AA1">
        <w:rPr>
          <w:sz w:val="32"/>
          <w:szCs w:val="32"/>
        </w:rPr>
        <w:t xml:space="preserve"> della mia generazione </w:t>
      </w:r>
      <w:r>
        <w:rPr>
          <w:sz w:val="32"/>
          <w:szCs w:val="32"/>
        </w:rPr>
        <w:t>hanno impa</w:t>
      </w:r>
      <w:r w:rsidR="00293BD9">
        <w:rPr>
          <w:sz w:val="32"/>
          <w:szCs w:val="32"/>
        </w:rPr>
        <w:t xml:space="preserve">rato </w:t>
      </w:r>
      <w:r w:rsidR="001A444A">
        <w:rPr>
          <w:sz w:val="32"/>
          <w:szCs w:val="32"/>
        </w:rPr>
        <w:t xml:space="preserve">anche </w:t>
      </w:r>
      <w:r w:rsidR="00293BD9">
        <w:rPr>
          <w:sz w:val="32"/>
          <w:szCs w:val="32"/>
        </w:rPr>
        <w:t>a restare ben vigili verso il ritorno a Parmenide proposto da Emanuele Severino</w:t>
      </w:r>
      <w:r w:rsidR="00AB6F0E">
        <w:rPr>
          <w:sz w:val="32"/>
          <w:szCs w:val="32"/>
        </w:rPr>
        <w:t>, convinto</w:t>
      </w:r>
      <w:r w:rsidR="0059760A">
        <w:rPr>
          <w:sz w:val="32"/>
          <w:szCs w:val="32"/>
        </w:rPr>
        <w:t xml:space="preserve"> che i</w:t>
      </w:r>
      <w:r w:rsidR="00E96629">
        <w:rPr>
          <w:sz w:val="32"/>
          <w:szCs w:val="32"/>
        </w:rPr>
        <w:t>l divenire</w:t>
      </w:r>
      <w:r w:rsidR="004A136E">
        <w:rPr>
          <w:sz w:val="32"/>
          <w:szCs w:val="32"/>
        </w:rPr>
        <w:t xml:space="preserve"> che vediamo accadere nell’universo</w:t>
      </w:r>
      <w:r w:rsidR="00E96629">
        <w:rPr>
          <w:sz w:val="32"/>
          <w:szCs w:val="32"/>
        </w:rPr>
        <w:t xml:space="preserve"> </w:t>
      </w:r>
      <w:r w:rsidR="0059760A">
        <w:rPr>
          <w:sz w:val="32"/>
          <w:szCs w:val="32"/>
        </w:rPr>
        <w:t xml:space="preserve">altro non sarebbe che un’apparizione di </w:t>
      </w:r>
      <w:r w:rsidR="00E96629">
        <w:rPr>
          <w:sz w:val="32"/>
          <w:szCs w:val="32"/>
        </w:rPr>
        <w:t>enti eterni.</w:t>
      </w:r>
      <w:r w:rsidR="00293BD9">
        <w:rPr>
          <w:sz w:val="32"/>
          <w:szCs w:val="32"/>
        </w:rPr>
        <w:t xml:space="preserve"> </w:t>
      </w:r>
      <w:r w:rsidR="004A136E">
        <w:rPr>
          <w:sz w:val="32"/>
          <w:szCs w:val="32"/>
        </w:rPr>
        <w:t>Secondo Calogero invece</w:t>
      </w:r>
      <w:r w:rsidR="001F6252">
        <w:rPr>
          <w:sz w:val="32"/>
          <w:szCs w:val="32"/>
        </w:rPr>
        <w:t xml:space="preserve">, </w:t>
      </w:r>
      <w:r w:rsidR="00F04F5E">
        <w:rPr>
          <w:sz w:val="32"/>
          <w:szCs w:val="32"/>
        </w:rPr>
        <w:t>osservare il cosmo fisico</w:t>
      </w:r>
      <w:r w:rsidR="00181832">
        <w:rPr>
          <w:sz w:val="32"/>
          <w:szCs w:val="32"/>
        </w:rPr>
        <w:t xml:space="preserve"> seguendo la logica del</w:t>
      </w:r>
      <w:r w:rsidR="00EF7561">
        <w:rPr>
          <w:sz w:val="32"/>
          <w:szCs w:val="32"/>
        </w:rPr>
        <w:t xml:space="preserve">l’eleatismo </w:t>
      </w:r>
      <w:r w:rsidR="00181832">
        <w:rPr>
          <w:sz w:val="32"/>
          <w:szCs w:val="32"/>
        </w:rPr>
        <w:t>equivale a</w:t>
      </w:r>
      <w:r w:rsidR="00AB6F0E">
        <w:rPr>
          <w:sz w:val="32"/>
          <w:szCs w:val="32"/>
        </w:rPr>
        <w:t xml:space="preserve"> guardare</w:t>
      </w:r>
      <w:r w:rsidR="004143D8">
        <w:rPr>
          <w:sz w:val="32"/>
          <w:szCs w:val="32"/>
        </w:rPr>
        <w:t xml:space="preserve"> con gli occhi</w:t>
      </w:r>
      <w:r w:rsidR="00F04F5E">
        <w:rPr>
          <w:sz w:val="32"/>
          <w:szCs w:val="32"/>
        </w:rPr>
        <w:t xml:space="preserve"> </w:t>
      </w:r>
      <w:r w:rsidR="00580783">
        <w:rPr>
          <w:sz w:val="32"/>
          <w:szCs w:val="32"/>
        </w:rPr>
        <w:t xml:space="preserve">della Gorgone: </w:t>
      </w:r>
      <w:r w:rsidR="00F04F5E">
        <w:rPr>
          <w:sz w:val="32"/>
          <w:szCs w:val="32"/>
        </w:rPr>
        <w:t xml:space="preserve">a </w:t>
      </w:r>
      <w:r w:rsidR="00413882" w:rsidRPr="00F05A3F">
        <w:rPr>
          <w:sz w:val="32"/>
          <w:szCs w:val="32"/>
        </w:rPr>
        <w:t>«</w:t>
      </w:r>
      <w:r w:rsidR="00E22F09">
        <w:rPr>
          <w:sz w:val="32"/>
          <w:szCs w:val="32"/>
        </w:rPr>
        <w:t>impietrare le cose</w:t>
      </w:r>
      <w:r w:rsidR="00413882" w:rsidRPr="00F05A3F">
        <w:rPr>
          <w:sz w:val="32"/>
          <w:szCs w:val="32"/>
        </w:rPr>
        <w:t>»</w:t>
      </w:r>
      <w:r w:rsidR="00E22F09">
        <w:rPr>
          <w:sz w:val="32"/>
          <w:szCs w:val="32"/>
        </w:rPr>
        <w:t>, fino a decretare il non</w:t>
      </w:r>
      <w:r w:rsidR="001F750D">
        <w:rPr>
          <w:sz w:val="32"/>
          <w:szCs w:val="32"/>
        </w:rPr>
        <w:t>-</w:t>
      </w:r>
      <w:r w:rsidR="00E22F09">
        <w:rPr>
          <w:sz w:val="32"/>
          <w:szCs w:val="32"/>
        </w:rPr>
        <w:t xml:space="preserve">essere </w:t>
      </w:r>
      <w:r w:rsidR="00413882">
        <w:rPr>
          <w:sz w:val="32"/>
          <w:szCs w:val="32"/>
        </w:rPr>
        <w:t xml:space="preserve">o </w:t>
      </w:r>
      <w:r w:rsidR="00413882" w:rsidRPr="00ED5AD8">
        <w:rPr>
          <w:sz w:val="32"/>
          <w:szCs w:val="32"/>
        </w:rPr>
        <w:t>«</w:t>
      </w:r>
      <w:r w:rsidR="001F750D">
        <w:rPr>
          <w:sz w:val="32"/>
          <w:szCs w:val="32"/>
        </w:rPr>
        <w:t>intrinseca irrealtà</w:t>
      </w:r>
      <w:r w:rsidR="00413882" w:rsidRPr="00ED5AD8">
        <w:rPr>
          <w:sz w:val="32"/>
          <w:szCs w:val="32"/>
        </w:rPr>
        <w:t>»</w:t>
      </w:r>
      <w:r w:rsidR="001F750D">
        <w:rPr>
          <w:sz w:val="32"/>
          <w:szCs w:val="32"/>
        </w:rPr>
        <w:t xml:space="preserve"> d</w:t>
      </w:r>
      <w:r w:rsidR="008205CC">
        <w:rPr>
          <w:sz w:val="32"/>
          <w:szCs w:val="32"/>
        </w:rPr>
        <w:t>el divenire sensibile che</w:t>
      </w:r>
      <w:r w:rsidR="00413882">
        <w:rPr>
          <w:sz w:val="32"/>
          <w:szCs w:val="32"/>
        </w:rPr>
        <w:t xml:space="preserve"> </w:t>
      </w:r>
      <w:r w:rsidR="00413882" w:rsidRPr="00F05A3F">
        <w:rPr>
          <w:sz w:val="32"/>
          <w:szCs w:val="32"/>
        </w:rPr>
        <w:t>«</w:t>
      </w:r>
      <w:r w:rsidR="001F750D">
        <w:rPr>
          <w:sz w:val="32"/>
          <w:szCs w:val="32"/>
        </w:rPr>
        <w:t>si ribella a questa immobilizzazione medusea</w:t>
      </w:r>
      <w:r w:rsidR="00413882" w:rsidRPr="00F05A3F">
        <w:rPr>
          <w:sz w:val="32"/>
          <w:szCs w:val="32"/>
        </w:rPr>
        <w:t>»</w:t>
      </w:r>
      <w:r w:rsidR="00626FAC">
        <w:rPr>
          <w:rStyle w:val="Rimandonotaapidipagina"/>
          <w:sz w:val="32"/>
          <w:szCs w:val="32"/>
        </w:rPr>
        <w:footnoteReference w:id="1"/>
      </w:r>
      <w:r w:rsidR="003167F4">
        <w:rPr>
          <w:sz w:val="32"/>
          <w:szCs w:val="32"/>
        </w:rPr>
        <w:t>. Perciò il</w:t>
      </w:r>
      <w:r w:rsidR="00936D97">
        <w:rPr>
          <w:sz w:val="32"/>
          <w:szCs w:val="32"/>
        </w:rPr>
        <w:t xml:space="preserve"> </w:t>
      </w:r>
      <w:r w:rsidR="00413882" w:rsidRPr="00ED5AD8">
        <w:rPr>
          <w:sz w:val="32"/>
          <w:szCs w:val="32"/>
        </w:rPr>
        <w:t>«</w:t>
      </w:r>
      <w:r w:rsidR="00F84954">
        <w:rPr>
          <w:sz w:val="32"/>
          <w:szCs w:val="32"/>
        </w:rPr>
        <w:t>sacrificio parmenideo di ogni sensibile sull’altare dell’unico ente</w:t>
      </w:r>
      <w:r w:rsidR="00936D97" w:rsidRPr="00ED5AD8">
        <w:rPr>
          <w:sz w:val="32"/>
          <w:szCs w:val="32"/>
        </w:rPr>
        <w:t>»</w:t>
      </w:r>
      <w:r w:rsidR="007F43BC">
        <w:rPr>
          <w:sz w:val="32"/>
          <w:szCs w:val="32"/>
        </w:rPr>
        <w:t xml:space="preserve"> </w:t>
      </w:r>
      <w:r w:rsidR="00E64F5B">
        <w:rPr>
          <w:sz w:val="32"/>
          <w:szCs w:val="32"/>
        </w:rPr>
        <w:t>gli sembrava</w:t>
      </w:r>
      <w:r w:rsidR="00413882">
        <w:rPr>
          <w:sz w:val="32"/>
          <w:szCs w:val="32"/>
        </w:rPr>
        <w:t xml:space="preserve"> un </w:t>
      </w:r>
      <w:r w:rsidR="00E64F5B" w:rsidRPr="00ED5AD8">
        <w:rPr>
          <w:sz w:val="32"/>
          <w:szCs w:val="32"/>
        </w:rPr>
        <w:t>«</w:t>
      </w:r>
      <w:r w:rsidR="0035459A">
        <w:rPr>
          <w:sz w:val="32"/>
          <w:szCs w:val="32"/>
        </w:rPr>
        <w:t xml:space="preserve">enorme impoverimento del reale, una folle decurtazione </w:t>
      </w:r>
      <w:r w:rsidR="00BF3780">
        <w:rPr>
          <w:sz w:val="32"/>
          <w:szCs w:val="32"/>
        </w:rPr>
        <w:t xml:space="preserve">del </w:t>
      </w:r>
      <w:r w:rsidR="00BF3780">
        <w:rPr>
          <w:sz w:val="32"/>
          <w:szCs w:val="32"/>
        </w:rPr>
        <w:lastRenderedPageBreak/>
        <w:t>bilancio dell’universo</w:t>
      </w:r>
      <w:r w:rsidR="00413882" w:rsidRPr="00ED5AD8">
        <w:rPr>
          <w:sz w:val="32"/>
          <w:szCs w:val="32"/>
        </w:rPr>
        <w:t>»</w:t>
      </w:r>
      <w:r w:rsidR="00781A7C">
        <w:rPr>
          <w:rStyle w:val="Rimandonotaapidipagina"/>
          <w:sz w:val="32"/>
          <w:szCs w:val="32"/>
        </w:rPr>
        <w:footnoteReference w:id="2"/>
      </w:r>
      <w:r w:rsidR="001F750D">
        <w:rPr>
          <w:sz w:val="32"/>
          <w:szCs w:val="32"/>
        </w:rPr>
        <w:t xml:space="preserve">. </w:t>
      </w:r>
      <w:r w:rsidR="00E071B8">
        <w:rPr>
          <w:sz w:val="32"/>
          <w:szCs w:val="32"/>
        </w:rPr>
        <w:t>Vale a dire:</w:t>
      </w:r>
      <w:r w:rsidR="000E0E58">
        <w:rPr>
          <w:sz w:val="32"/>
          <w:szCs w:val="32"/>
        </w:rPr>
        <w:t xml:space="preserve"> </w:t>
      </w:r>
      <w:r w:rsidR="00365748">
        <w:rPr>
          <w:sz w:val="32"/>
          <w:szCs w:val="32"/>
        </w:rPr>
        <w:t>un r</w:t>
      </w:r>
      <w:r w:rsidR="005B499F">
        <w:rPr>
          <w:sz w:val="32"/>
          <w:szCs w:val="32"/>
        </w:rPr>
        <w:t>adicale</w:t>
      </w:r>
      <w:r w:rsidR="00F94A17">
        <w:rPr>
          <w:sz w:val="32"/>
          <w:szCs w:val="32"/>
        </w:rPr>
        <w:t xml:space="preserve"> e paradossale</w:t>
      </w:r>
      <w:r w:rsidR="005B499F">
        <w:rPr>
          <w:sz w:val="32"/>
          <w:szCs w:val="32"/>
        </w:rPr>
        <w:t xml:space="preserve"> svuotamento </w:t>
      </w:r>
      <w:r w:rsidR="000E0E58">
        <w:rPr>
          <w:sz w:val="32"/>
          <w:szCs w:val="32"/>
        </w:rPr>
        <w:t xml:space="preserve">della vitalità </w:t>
      </w:r>
      <w:r w:rsidR="00FA5AB8">
        <w:rPr>
          <w:sz w:val="32"/>
          <w:szCs w:val="32"/>
        </w:rPr>
        <w:t>della natura</w:t>
      </w:r>
      <w:r w:rsidR="005B499F">
        <w:rPr>
          <w:sz w:val="32"/>
          <w:szCs w:val="32"/>
        </w:rPr>
        <w:t xml:space="preserve"> (</w:t>
      </w:r>
      <w:r w:rsidR="005B499F">
        <w:rPr>
          <w:i/>
          <w:sz w:val="32"/>
          <w:szCs w:val="32"/>
        </w:rPr>
        <w:t>physis</w:t>
      </w:r>
      <w:r w:rsidR="005B499F">
        <w:rPr>
          <w:sz w:val="32"/>
          <w:szCs w:val="32"/>
        </w:rPr>
        <w:t>)</w:t>
      </w:r>
      <w:r w:rsidR="00F94A17">
        <w:rPr>
          <w:sz w:val="32"/>
          <w:szCs w:val="32"/>
        </w:rPr>
        <w:t>, ridotta appunto</w:t>
      </w:r>
      <w:r w:rsidR="00FA5AB8">
        <w:rPr>
          <w:sz w:val="32"/>
          <w:szCs w:val="32"/>
        </w:rPr>
        <w:t xml:space="preserve"> a </w:t>
      </w:r>
      <w:r w:rsidR="001242F8">
        <w:rPr>
          <w:sz w:val="32"/>
          <w:szCs w:val="32"/>
        </w:rPr>
        <w:t>una</w:t>
      </w:r>
      <w:r w:rsidR="000E0E58">
        <w:rPr>
          <w:sz w:val="32"/>
          <w:szCs w:val="32"/>
        </w:rPr>
        <w:t xml:space="preserve"> </w:t>
      </w:r>
      <w:r w:rsidR="000E0E58" w:rsidRPr="000E0E58">
        <w:rPr>
          <w:i/>
          <w:sz w:val="32"/>
          <w:szCs w:val="32"/>
        </w:rPr>
        <w:t>physis</w:t>
      </w:r>
      <w:r w:rsidR="001242F8">
        <w:rPr>
          <w:sz w:val="32"/>
          <w:szCs w:val="32"/>
        </w:rPr>
        <w:t xml:space="preserve"> senza </w:t>
      </w:r>
      <w:r w:rsidR="001242F8" w:rsidRPr="001242F8">
        <w:rPr>
          <w:i/>
          <w:sz w:val="32"/>
          <w:szCs w:val="32"/>
        </w:rPr>
        <w:t>phyestai</w:t>
      </w:r>
      <w:r w:rsidR="00472C17">
        <w:rPr>
          <w:sz w:val="32"/>
          <w:szCs w:val="32"/>
        </w:rPr>
        <w:t>. A</w:t>
      </w:r>
      <w:r w:rsidR="008204C7">
        <w:rPr>
          <w:sz w:val="32"/>
          <w:szCs w:val="32"/>
        </w:rPr>
        <w:t xml:space="preserve"> essere</w:t>
      </w:r>
      <w:r w:rsidR="00472C17">
        <w:rPr>
          <w:sz w:val="32"/>
          <w:szCs w:val="32"/>
        </w:rPr>
        <w:t xml:space="preserve"> cioè</w:t>
      </w:r>
      <w:r w:rsidR="008204C7">
        <w:rPr>
          <w:sz w:val="32"/>
          <w:szCs w:val="32"/>
        </w:rPr>
        <w:t xml:space="preserve"> </w:t>
      </w:r>
      <w:r w:rsidR="00EB6095">
        <w:rPr>
          <w:sz w:val="32"/>
          <w:szCs w:val="32"/>
        </w:rPr>
        <w:t>una realtà</w:t>
      </w:r>
      <w:r w:rsidR="00C14CBD">
        <w:rPr>
          <w:sz w:val="32"/>
          <w:szCs w:val="32"/>
        </w:rPr>
        <w:t xml:space="preserve"> incapace di generare alcunchè e</w:t>
      </w:r>
      <w:r w:rsidR="00EB6095">
        <w:rPr>
          <w:sz w:val="32"/>
          <w:szCs w:val="32"/>
        </w:rPr>
        <w:t xml:space="preserve"> </w:t>
      </w:r>
      <w:r w:rsidR="00D96B6E">
        <w:rPr>
          <w:sz w:val="32"/>
          <w:szCs w:val="32"/>
        </w:rPr>
        <w:t xml:space="preserve">non la fucina </w:t>
      </w:r>
      <w:r w:rsidR="00052A3D">
        <w:rPr>
          <w:sz w:val="32"/>
          <w:szCs w:val="32"/>
        </w:rPr>
        <w:t>bio-</w:t>
      </w:r>
      <w:r w:rsidR="00D96B6E">
        <w:rPr>
          <w:sz w:val="32"/>
          <w:szCs w:val="32"/>
        </w:rPr>
        <w:t>cosmica d</w:t>
      </w:r>
      <w:r w:rsidR="00472C17">
        <w:rPr>
          <w:sz w:val="32"/>
          <w:szCs w:val="32"/>
        </w:rPr>
        <w:t xml:space="preserve">a cui </w:t>
      </w:r>
      <w:r w:rsidR="00EE257C">
        <w:rPr>
          <w:sz w:val="32"/>
          <w:szCs w:val="32"/>
        </w:rPr>
        <w:t xml:space="preserve">emerge </w:t>
      </w:r>
      <w:r w:rsidR="00472C17">
        <w:rPr>
          <w:sz w:val="32"/>
          <w:szCs w:val="32"/>
        </w:rPr>
        <w:t xml:space="preserve">tutto ciò che </w:t>
      </w:r>
      <w:r w:rsidR="00A70A84">
        <w:rPr>
          <w:sz w:val="32"/>
          <w:szCs w:val="32"/>
        </w:rPr>
        <w:t>empiricament</w:t>
      </w:r>
      <w:r w:rsidR="007B5B98">
        <w:rPr>
          <w:sz w:val="32"/>
          <w:szCs w:val="32"/>
        </w:rPr>
        <w:t>e</w:t>
      </w:r>
      <w:r w:rsidR="004D2C39">
        <w:rPr>
          <w:sz w:val="32"/>
          <w:szCs w:val="32"/>
        </w:rPr>
        <w:t xml:space="preserve"> osserviamo nell’universo. E’ precisamente</w:t>
      </w:r>
      <w:r w:rsidR="00FA52DC">
        <w:rPr>
          <w:sz w:val="32"/>
          <w:szCs w:val="32"/>
        </w:rPr>
        <w:t xml:space="preserve"> c</w:t>
      </w:r>
      <w:r w:rsidR="00FA758D">
        <w:rPr>
          <w:sz w:val="32"/>
          <w:szCs w:val="32"/>
        </w:rPr>
        <w:t>ol</w:t>
      </w:r>
      <w:r w:rsidR="00EB6095">
        <w:rPr>
          <w:sz w:val="32"/>
          <w:szCs w:val="32"/>
        </w:rPr>
        <w:t xml:space="preserve"> </w:t>
      </w:r>
      <w:r w:rsidR="00EE257C">
        <w:rPr>
          <w:sz w:val="32"/>
          <w:szCs w:val="32"/>
        </w:rPr>
        <w:t xml:space="preserve">sempiterno e sovrumano accadimento </w:t>
      </w:r>
      <w:r w:rsidR="00FA758D">
        <w:rPr>
          <w:sz w:val="32"/>
          <w:szCs w:val="32"/>
        </w:rPr>
        <w:t>di u</w:t>
      </w:r>
      <w:r w:rsidR="00224438">
        <w:rPr>
          <w:sz w:val="32"/>
          <w:szCs w:val="32"/>
        </w:rPr>
        <w:t>na simile natura-fucina</w:t>
      </w:r>
      <w:r w:rsidR="00FA06B9">
        <w:rPr>
          <w:sz w:val="32"/>
          <w:szCs w:val="32"/>
        </w:rPr>
        <w:t xml:space="preserve"> che</w:t>
      </w:r>
      <w:r w:rsidR="0002214A">
        <w:rPr>
          <w:sz w:val="32"/>
          <w:szCs w:val="32"/>
        </w:rPr>
        <w:t xml:space="preserve"> </w:t>
      </w:r>
      <w:r w:rsidR="00E071B8">
        <w:rPr>
          <w:sz w:val="32"/>
          <w:szCs w:val="32"/>
        </w:rPr>
        <w:t>ognuno di noi</w:t>
      </w:r>
      <w:r w:rsidR="009C5CD3">
        <w:rPr>
          <w:sz w:val="32"/>
          <w:szCs w:val="32"/>
        </w:rPr>
        <w:t xml:space="preserve"> -tanto più di fronte all’epocale crisi ecologica in cui da anni siamo immersi- </w:t>
      </w:r>
      <w:r w:rsidR="00E071B8">
        <w:rPr>
          <w:sz w:val="32"/>
          <w:szCs w:val="32"/>
        </w:rPr>
        <w:t>ha</w:t>
      </w:r>
      <w:r w:rsidR="007B5B98">
        <w:rPr>
          <w:sz w:val="32"/>
          <w:szCs w:val="32"/>
        </w:rPr>
        <w:t xml:space="preserve"> </w:t>
      </w:r>
      <w:r w:rsidR="004D2C39">
        <w:rPr>
          <w:sz w:val="32"/>
          <w:szCs w:val="32"/>
        </w:rPr>
        <w:t>dovuto imparare a</w:t>
      </w:r>
      <w:r w:rsidR="00E071B8">
        <w:rPr>
          <w:sz w:val="32"/>
          <w:szCs w:val="32"/>
        </w:rPr>
        <w:t xml:space="preserve"> confrontars</w:t>
      </w:r>
      <w:r w:rsidR="009C5CD3">
        <w:rPr>
          <w:sz w:val="32"/>
          <w:szCs w:val="32"/>
        </w:rPr>
        <w:t xml:space="preserve">i. </w:t>
      </w:r>
      <w:r w:rsidR="00F5047E">
        <w:rPr>
          <w:sz w:val="32"/>
          <w:szCs w:val="32"/>
        </w:rPr>
        <w:t>E</w:t>
      </w:r>
      <w:r w:rsidR="00BF7D46">
        <w:rPr>
          <w:sz w:val="32"/>
          <w:szCs w:val="32"/>
        </w:rPr>
        <w:t xml:space="preserve"> con rinnovato interesse per</w:t>
      </w:r>
      <w:r w:rsidR="002F12BE">
        <w:rPr>
          <w:sz w:val="32"/>
          <w:szCs w:val="32"/>
        </w:rPr>
        <w:t xml:space="preserve"> </w:t>
      </w:r>
      <w:r w:rsidR="009979BB">
        <w:rPr>
          <w:sz w:val="32"/>
          <w:szCs w:val="32"/>
        </w:rPr>
        <w:t>la lezione di Socrate</w:t>
      </w:r>
      <w:r w:rsidR="00AF5B3B">
        <w:rPr>
          <w:sz w:val="32"/>
          <w:szCs w:val="32"/>
        </w:rPr>
        <w:t>,</w:t>
      </w:r>
      <w:r w:rsidR="009979BB">
        <w:rPr>
          <w:sz w:val="32"/>
          <w:szCs w:val="32"/>
        </w:rPr>
        <w:t xml:space="preserve"> che</w:t>
      </w:r>
      <w:r w:rsidR="00AF5B3B">
        <w:rPr>
          <w:sz w:val="32"/>
          <w:szCs w:val="32"/>
        </w:rPr>
        <w:t xml:space="preserve"> agli</w:t>
      </w:r>
      <w:r w:rsidR="000D44A0">
        <w:rPr>
          <w:sz w:val="32"/>
          <w:szCs w:val="32"/>
        </w:rPr>
        <w:t xml:space="preserve"> occhi </w:t>
      </w:r>
      <w:r w:rsidR="00AF5B3B">
        <w:rPr>
          <w:sz w:val="32"/>
          <w:szCs w:val="32"/>
        </w:rPr>
        <w:t xml:space="preserve">di Calogero </w:t>
      </w:r>
      <w:r w:rsidR="00F852E9">
        <w:rPr>
          <w:sz w:val="32"/>
          <w:szCs w:val="32"/>
        </w:rPr>
        <w:t>imperson</w:t>
      </w:r>
      <w:r w:rsidR="00E64F5B">
        <w:rPr>
          <w:sz w:val="32"/>
          <w:szCs w:val="32"/>
        </w:rPr>
        <w:t xml:space="preserve">ava </w:t>
      </w:r>
      <w:r w:rsidR="00E64F5B" w:rsidRPr="00F05A3F">
        <w:rPr>
          <w:sz w:val="32"/>
          <w:szCs w:val="32"/>
        </w:rPr>
        <w:t>«</w:t>
      </w:r>
      <w:r w:rsidR="00F852E9">
        <w:rPr>
          <w:sz w:val="32"/>
          <w:szCs w:val="32"/>
        </w:rPr>
        <w:t>la saggezza class</w:t>
      </w:r>
      <w:r w:rsidR="00A205AA">
        <w:rPr>
          <w:sz w:val="32"/>
          <w:szCs w:val="32"/>
        </w:rPr>
        <w:t>ica più di ogni altro pensatore</w:t>
      </w:r>
      <w:r w:rsidR="00E64F5B" w:rsidRPr="00F05A3F">
        <w:rPr>
          <w:sz w:val="32"/>
          <w:szCs w:val="32"/>
        </w:rPr>
        <w:t>»</w:t>
      </w:r>
      <w:r w:rsidR="00DD6AB4">
        <w:rPr>
          <w:rStyle w:val="Rimandonotaapidipagina"/>
          <w:sz w:val="32"/>
          <w:szCs w:val="32"/>
        </w:rPr>
        <w:footnoteReference w:id="3"/>
      </w:r>
      <w:r w:rsidR="00230048">
        <w:rPr>
          <w:sz w:val="32"/>
          <w:szCs w:val="32"/>
        </w:rPr>
        <w:t>.</w:t>
      </w:r>
      <w:r w:rsidR="00D002E7">
        <w:rPr>
          <w:sz w:val="32"/>
          <w:szCs w:val="32"/>
        </w:rPr>
        <w:t xml:space="preserve"> </w:t>
      </w:r>
    </w:p>
    <w:p w14:paraId="38E5E099" w14:textId="67F5E6D6" w:rsidR="00280CB5" w:rsidRPr="00F57201" w:rsidRDefault="004A77CC" w:rsidP="00762A2C">
      <w:pPr>
        <w:spacing w:line="360" w:lineRule="auto"/>
        <w:ind w:right="-1475" w:firstLine="567"/>
        <w:jc w:val="both"/>
        <w:rPr>
          <w:strike/>
          <w:sz w:val="32"/>
          <w:szCs w:val="32"/>
        </w:rPr>
      </w:pPr>
      <w:r>
        <w:rPr>
          <w:sz w:val="32"/>
          <w:szCs w:val="32"/>
        </w:rPr>
        <w:t>N</w:t>
      </w:r>
      <w:r w:rsidR="00FD14E3">
        <w:rPr>
          <w:sz w:val="32"/>
          <w:szCs w:val="32"/>
        </w:rPr>
        <w:t xml:space="preserve">el </w:t>
      </w:r>
      <w:r w:rsidR="00FD14E3">
        <w:rPr>
          <w:i/>
          <w:sz w:val="32"/>
          <w:szCs w:val="32"/>
        </w:rPr>
        <w:t>Crepuscoli degli</w:t>
      </w:r>
      <w:r w:rsidR="00FD14E3" w:rsidRPr="00B02B7C">
        <w:rPr>
          <w:i/>
          <w:sz w:val="32"/>
          <w:szCs w:val="32"/>
        </w:rPr>
        <w:t xml:space="preserve"> idoli</w:t>
      </w:r>
      <w:r w:rsidR="00B02B7C">
        <w:rPr>
          <w:sz w:val="32"/>
          <w:szCs w:val="32"/>
        </w:rPr>
        <w:t xml:space="preserve">, appena prima di affrontare ‘Il problema Socrate’, </w:t>
      </w:r>
      <w:r w:rsidR="00A83A85" w:rsidRPr="00FD14E3">
        <w:rPr>
          <w:sz w:val="32"/>
          <w:szCs w:val="32"/>
        </w:rPr>
        <w:t>Nietzsche</w:t>
      </w:r>
      <w:r w:rsidR="00B02B7C">
        <w:rPr>
          <w:sz w:val="32"/>
          <w:szCs w:val="32"/>
        </w:rPr>
        <w:t xml:space="preserve"> </w:t>
      </w:r>
      <w:r w:rsidR="009F3188">
        <w:rPr>
          <w:sz w:val="32"/>
          <w:szCs w:val="32"/>
        </w:rPr>
        <w:t>ricorda</w:t>
      </w:r>
      <w:r w:rsidR="004320CB">
        <w:rPr>
          <w:sz w:val="32"/>
          <w:szCs w:val="32"/>
        </w:rPr>
        <w:t xml:space="preserve"> che</w:t>
      </w:r>
      <w:r w:rsidR="00602A91">
        <w:rPr>
          <w:sz w:val="32"/>
          <w:szCs w:val="32"/>
        </w:rPr>
        <w:t xml:space="preserve"> secondo Aristotele </w:t>
      </w:r>
      <w:r w:rsidR="00936D97" w:rsidRPr="00F05A3F">
        <w:rPr>
          <w:sz w:val="32"/>
          <w:szCs w:val="32"/>
        </w:rPr>
        <w:t>«</w:t>
      </w:r>
      <w:r w:rsidR="00ED57B9">
        <w:rPr>
          <w:sz w:val="32"/>
          <w:szCs w:val="32"/>
        </w:rPr>
        <w:t>per vivere soli si deve essere una bestia o un dio</w:t>
      </w:r>
      <w:r w:rsidR="00936D97" w:rsidRPr="00F05A3F">
        <w:rPr>
          <w:sz w:val="32"/>
          <w:szCs w:val="32"/>
        </w:rPr>
        <w:t>»</w:t>
      </w:r>
      <w:r w:rsidR="00ED57B9">
        <w:rPr>
          <w:sz w:val="32"/>
          <w:szCs w:val="32"/>
        </w:rPr>
        <w:t>.</w:t>
      </w:r>
      <w:r w:rsidR="004320CB">
        <w:rPr>
          <w:sz w:val="32"/>
          <w:szCs w:val="32"/>
        </w:rPr>
        <w:t xml:space="preserve"> </w:t>
      </w:r>
      <w:r w:rsidR="00450515">
        <w:rPr>
          <w:sz w:val="32"/>
          <w:szCs w:val="32"/>
        </w:rPr>
        <w:t>Gli esseri umani in</w:t>
      </w:r>
      <w:r w:rsidR="0008452D">
        <w:rPr>
          <w:sz w:val="32"/>
          <w:szCs w:val="32"/>
        </w:rPr>
        <w:t>fatti sono animali sociali. S</w:t>
      </w:r>
      <w:r w:rsidR="00450515">
        <w:rPr>
          <w:sz w:val="32"/>
          <w:szCs w:val="32"/>
        </w:rPr>
        <w:t>econdo Nietzsche</w:t>
      </w:r>
      <w:r w:rsidR="0008452D">
        <w:rPr>
          <w:sz w:val="32"/>
          <w:szCs w:val="32"/>
        </w:rPr>
        <w:t xml:space="preserve"> però</w:t>
      </w:r>
      <w:r w:rsidR="00450515">
        <w:rPr>
          <w:sz w:val="32"/>
          <w:szCs w:val="32"/>
        </w:rPr>
        <w:t>,</w:t>
      </w:r>
      <w:r w:rsidR="004320CB">
        <w:rPr>
          <w:sz w:val="32"/>
          <w:szCs w:val="32"/>
        </w:rPr>
        <w:t xml:space="preserve"> </w:t>
      </w:r>
      <w:r w:rsidR="002F0913">
        <w:rPr>
          <w:sz w:val="32"/>
          <w:szCs w:val="32"/>
        </w:rPr>
        <w:t xml:space="preserve">Aristotele </w:t>
      </w:r>
      <w:r w:rsidR="007711E0">
        <w:rPr>
          <w:sz w:val="32"/>
          <w:szCs w:val="32"/>
        </w:rPr>
        <w:t>non con</w:t>
      </w:r>
      <w:r w:rsidR="0008452D">
        <w:rPr>
          <w:sz w:val="32"/>
          <w:szCs w:val="32"/>
        </w:rPr>
        <w:t xml:space="preserve">sidera una terza possibilità: </w:t>
      </w:r>
      <w:r w:rsidR="00686FDF">
        <w:rPr>
          <w:sz w:val="32"/>
          <w:szCs w:val="32"/>
        </w:rPr>
        <w:t xml:space="preserve">il potere, anzi </w:t>
      </w:r>
      <w:r w:rsidR="00686FDF">
        <w:rPr>
          <w:i/>
          <w:sz w:val="32"/>
          <w:szCs w:val="32"/>
        </w:rPr>
        <w:t xml:space="preserve">dover </w:t>
      </w:r>
      <w:r w:rsidR="00602A91">
        <w:rPr>
          <w:sz w:val="32"/>
          <w:szCs w:val="32"/>
        </w:rPr>
        <w:t>«</w:t>
      </w:r>
      <w:r w:rsidR="00686FDF">
        <w:rPr>
          <w:sz w:val="32"/>
          <w:szCs w:val="32"/>
        </w:rPr>
        <w:t>e</w:t>
      </w:r>
      <w:r w:rsidR="007711E0">
        <w:rPr>
          <w:sz w:val="32"/>
          <w:szCs w:val="32"/>
        </w:rPr>
        <w:t xml:space="preserve">ssere l’una e l’altra cosa – un </w:t>
      </w:r>
      <w:r w:rsidR="007711E0" w:rsidRPr="00E6598D">
        <w:rPr>
          <w:i/>
          <w:sz w:val="32"/>
          <w:szCs w:val="32"/>
        </w:rPr>
        <w:t>filosofo</w:t>
      </w:r>
      <w:r w:rsidR="00602A91" w:rsidRPr="00ED5AD8">
        <w:rPr>
          <w:sz w:val="32"/>
          <w:szCs w:val="32"/>
        </w:rPr>
        <w:t>»</w:t>
      </w:r>
      <w:r w:rsidR="001E754F">
        <w:rPr>
          <w:rStyle w:val="Rimandonotaapidipagina"/>
          <w:sz w:val="32"/>
          <w:szCs w:val="32"/>
        </w:rPr>
        <w:footnoteReference w:id="4"/>
      </w:r>
      <w:r w:rsidR="00AC4EDA">
        <w:rPr>
          <w:sz w:val="32"/>
          <w:szCs w:val="32"/>
        </w:rPr>
        <w:t>,</w:t>
      </w:r>
      <w:r w:rsidR="00E6598D">
        <w:rPr>
          <w:sz w:val="32"/>
          <w:szCs w:val="32"/>
        </w:rPr>
        <w:t xml:space="preserve"> </w:t>
      </w:r>
      <w:r w:rsidR="007A6B45">
        <w:rPr>
          <w:sz w:val="32"/>
          <w:szCs w:val="32"/>
        </w:rPr>
        <w:t>ossia</w:t>
      </w:r>
      <w:r w:rsidR="004E3801">
        <w:rPr>
          <w:sz w:val="32"/>
          <w:szCs w:val="32"/>
        </w:rPr>
        <w:t xml:space="preserve"> né una bestia né un dio ma</w:t>
      </w:r>
      <w:r w:rsidR="007A6B45">
        <w:rPr>
          <w:sz w:val="32"/>
          <w:szCs w:val="32"/>
        </w:rPr>
        <w:t xml:space="preserve"> un essere umano </w:t>
      </w:r>
      <w:r w:rsidR="005C2831">
        <w:rPr>
          <w:sz w:val="32"/>
          <w:szCs w:val="32"/>
        </w:rPr>
        <w:t>condannato</w:t>
      </w:r>
      <w:r w:rsidR="00D31FE3">
        <w:rPr>
          <w:sz w:val="32"/>
          <w:szCs w:val="32"/>
        </w:rPr>
        <w:t xml:space="preserve"> però</w:t>
      </w:r>
      <w:r w:rsidR="007A6B45">
        <w:rPr>
          <w:sz w:val="32"/>
          <w:szCs w:val="32"/>
        </w:rPr>
        <w:t xml:space="preserve"> a</w:t>
      </w:r>
      <w:r w:rsidR="000A32ED">
        <w:rPr>
          <w:sz w:val="32"/>
          <w:szCs w:val="32"/>
        </w:rPr>
        <w:t xml:space="preserve"> vivere</w:t>
      </w:r>
      <w:r w:rsidR="004B25D0">
        <w:rPr>
          <w:sz w:val="32"/>
          <w:szCs w:val="32"/>
        </w:rPr>
        <w:t xml:space="preserve"> senza coltivare le</w:t>
      </w:r>
      <w:r w:rsidR="00D31FE3">
        <w:rPr>
          <w:sz w:val="32"/>
          <w:szCs w:val="32"/>
        </w:rPr>
        <w:t xml:space="preserve"> relazioni socio-politiche</w:t>
      </w:r>
      <w:r w:rsidR="00A42528">
        <w:rPr>
          <w:sz w:val="32"/>
          <w:szCs w:val="32"/>
        </w:rPr>
        <w:t xml:space="preserve"> tipicamente umane</w:t>
      </w:r>
      <w:r w:rsidR="00E6598D">
        <w:rPr>
          <w:sz w:val="32"/>
          <w:szCs w:val="32"/>
        </w:rPr>
        <w:t>.</w:t>
      </w:r>
      <w:r w:rsidR="00DD2DC9">
        <w:rPr>
          <w:sz w:val="32"/>
          <w:szCs w:val="32"/>
        </w:rPr>
        <w:t xml:space="preserve"> </w:t>
      </w:r>
      <w:r w:rsidR="0096434B">
        <w:rPr>
          <w:sz w:val="32"/>
          <w:szCs w:val="32"/>
        </w:rPr>
        <w:t>Calogero invece rinveniva l’esemplare del</w:t>
      </w:r>
      <w:r w:rsidR="00553986">
        <w:rPr>
          <w:sz w:val="32"/>
          <w:szCs w:val="32"/>
        </w:rPr>
        <w:t xml:space="preserve">l’uomo-filosofo </w:t>
      </w:r>
      <w:r w:rsidR="0096434B">
        <w:rPr>
          <w:sz w:val="32"/>
          <w:szCs w:val="32"/>
        </w:rPr>
        <w:t>proprio in Socrate,</w:t>
      </w:r>
      <w:r w:rsidR="00DD1DE7">
        <w:rPr>
          <w:sz w:val="32"/>
          <w:szCs w:val="32"/>
        </w:rPr>
        <w:t xml:space="preserve"> capace come pochi</w:t>
      </w:r>
      <w:r w:rsidR="00F57201">
        <w:rPr>
          <w:sz w:val="32"/>
          <w:szCs w:val="32"/>
        </w:rPr>
        <w:t xml:space="preserve"> </w:t>
      </w:r>
      <w:r w:rsidR="001E0533">
        <w:rPr>
          <w:sz w:val="32"/>
          <w:szCs w:val="32"/>
        </w:rPr>
        <w:t xml:space="preserve">di </w:t>
      </w:r>
      <w:r w:rsidR="00056B01">
        <w:rPr>
          <w:sz w:val="32"/>
          <w:szCs w:val="32"/>
        </w:rPr>
        <w:t xml:space="preserve">confrontarsi con i </w:t>
      </w:r>
      <w:r w:rsidR="00E903A3">
        <w:rPr>
          <w:sz w:val="32"/>
          <w:szCs w:val="32"/>
        </w:rPr>
        <w:t>suoi</w:t>
      </w:r>
      <w:r w:rsidR="00056B01">
        <w:rPr>
          <w:sz w:val="32"/>
          <w:szCs w:val="32"/>
        </w:rPr>
        <w:t xml:space="preserve"> interlocutori </w:t>
      </w:r>
      <w:r w:rsidR="00825A3D">
        <w:rPr>
          <w:sz w:val="32"/>
          <w:szCs w:val="32"/>
        </w:rPr>
        <w:t>tra le strade della città</w:t>
      </w:r>
      <w:r w:rsidR="00056B01">
        <w:rPr>
          <w:sz w:val="32"/>
          <w:szCs w:val="32"/>
        </w:rPr>
        <w:t>.</w:t>
      </w:r>
      <w:r w:rsidR="00E903A3">
        <w:rPr>
          <w:sz w:val="32"/>
          <w:szCs w:val="32"/>
        </w:rPr>
        <w:t xml:space="preserve"> </w:t>
      </w:r>
      <w:r w:rsidR="004E05B4">
        <w:rPr>
          <w:sz w:val="32"/>
          <w:szCs w:val="32"/>
        </w:rPr>
        <w:t>Mediante una simile</w:t>
      </w:r>
      <w:r w:rsidR="00ED2453">
        <w:rPr>
          <w:sz w:val="32"/>
          <w:szCs w:val="32"/>
        </w:rPr>
        <w:t xml:space="preserve"> </w:t>
      </w:r>
      <w:r w:rsidR="00ED2453" w:rsidRPr="00F05A3F">
        <w:rPr>
          <w:sz w:val="32"/>
          <w:szCs w:val="32"/>
        </w:rPr>
        <w:t>«</w:t>
      </w:r>
      <w:r w:rsidR="00ED2453">
        <w:rPr>
          <w:sz w:val="32"/>
          <w:szCs w:val="32"/>
        </w:rPr>
        <w:t>apertura a discutere</w:t>
      </w:r>
      <w:r w:rsidR="00ED2453" w:rsidRPr="00F05A3F">
        <w:rPr>
          <w:sz w:val="32"/>
          <w:szCs w:val="32"/>
        </w:rPr>
        <w:t>»</w:t>
      </w:r>
      <w:r w:rsidR="00ED2453">
        <w:rPr>
          <w:sz w:val="32"/>
          <w:szCs w:val="32"/>
        </w:rPr>
        <w:t xml:space="preserve"> o </w:t>
      </w:r>
      <w:r w:rsidR="00ED2453" w:rsidRPr="00F05A3F">
        <w:rPr>
          <w:sz w:val="32"/>
          <w:szCs w:val="32"/>
        </w:rPr>
        <w:t>«</w:t>
      </w:r>
      <w:r w:rsidR="00ED2453">
        <w:rPr>
          <w:sz w:val="32"/>
          <w:szCs w:val="32"/>
        </w:rPr>
        <w:t>disposizione al dialogo</w:t>
      </w:r>
      <w:r w:rsidR="00ED2453" w:rsidRPr="00F05A3F">
        <w:rPr>
          <w:sz w:val="32"/>
          <w:szCs w:val="32"/>
        </w:rPr>
        <w:t>»</w:t>
      </w:r>
      <w:r w:rsidR="00ED2453">
        <w:rPr>
          <w:sz w:val="32"/>
          <w:szCs w:val="32"/>
        </w:rPr>
        <w:t xml:space="preserve"> –come Calogero </w:t>
      </w:r>
      <w:r w:rsidR="00ED2453">
        <w:rPr>
          <w:sz w:val="32"/>
          <w:szCs w:val="32"/>
        </w:rPr>
        <w:lastRenderedPageBreak/>
        <w:t xml:space="preserve">proponeva di tradurre la </w:t>
      </w:r>
      <w:r w:rsidR="00ED2453">
        <w:rPr>
          <w:i/>
          <w:sz w:val="32"/>
          <w:szCs w:val="32"/>
        </w:rPr>
        <w:t>dynamis tou dialeghestai</w:t>
      </w:r>
      <w:r w:rsidR="00ED2453">
        <w:rPr>
          <w:sz w:val="32"/>
          <w:szCs w:val="32"/>
        </w:rPr>
        <w:t xml:space="preserve"> di cui Platone parla ne la </w:t>
      </w:r>
      <w:r w:rsidR="00ED2453" w:rsidRPr="00E86E6A">
        <w:rPr>
          <w:i/>
          <w:sz w:val="32"/>
          <w:szCs w:val="32"/>
        </w:rPr>
        <w:t>Repubblica</w:t>
      </w:r>
      <w:r w:rsidR="00ED2453" w:rsidRPr="004E4A49">
        <w:rPr>
          <w:rStyle w:val="Rimandonotaapidipagina"/>
          <w:sz w:val="32"/>
          <w:szCs w:val="32"/>
        </w:rPr>
        <w:footnoteReference w:id="5"/>
      </w:r>
      <w:r w:rsidR="00ED2453">
        <w:rPr>
          <w:sz w:val="32"/>
          <w:szCs w:val="32"/>
        </w:rPr>
        <w:t xml:space="preserve">- </w:t>
      </w:r>
      <w:r w:rsidR="00741D5C">
        <w:rPr>
          <w:sz w:val="32"/>
          <w:szCs w:val="32"/>
        </w:rPr>
        <w:t>Socrate ci ha insegnato</w:t>
      </w:r>
      <w:r w:rsidR="00874A91">
        <w:rPr>
          <w:sz w:val="32"/>
          <w:szCs w:val="32"/>
        </w:rPr>
        <w:t xml:space="preserve"> </w:t>
      </w:r>
      <w:r w:rsidR="00874A91" w:rsidRPr="00F05A3F">
        <w:rPr>
          <w:sz w:val="32"/>
          <w:szCs w:val="32"/>
        </w:rPr>
        <w:t>«</w:t>
      </w:r>
      <w:r w:rsidR="00874A91">
        <w:rPr>
          <w:sz w:val="32"/>
          <w:szCs w:val="32"/>
        </w:rPr>
        <w:t xml:space="preserve">per primo, e una volta per sempre, che l’eterno principio di ogni saggezza è nel non temere nessuno e nel cercare d’intendere </w:t>
      </w:r>
      <w:r w:rsidR="00874A91" w:rsidRPr="00AA7829">
        <w:rPr>
          <w:sz w:val="32"/>
          <w:szCs w:val="32"/>
        </w:rPr>
        <w:t>tutti»</w:t>
      </w:r>
      <w:r w:rsidR="000251CA" w:rsidRPr="00AA7829">
        <w:rPr>
          <w:rStyle w:val="Rimandonotaapidipagina"/>
          <w:sz w:val="32"/>
          <w:szCs w:val="32"/>
        </w:rPr>
        <w:footnoteReference w:id="6"/>
      </w:r>
      <w:r w:rsidR="000251CA" w:rsidRPr="00AA7829">
        <w:rPr>
          <w:sz w:val="32"/>
          <w:szCs w:val="32"/>
        </w:rPr>
        <w:t>.</w:t>
      </w:r>
    </w:p>
    <w:p w14:paraId="40518310" w14:textId="32ECE597" w:rsidR="001D26ED" w:rsidRDefault="00DF6322" w:rsidP="00C654E5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>Certo: Calogero sapeva bene che a</w:t>
      </w:r>
      <w:r w:rsidR="00F36B09">
        <w:rPr>
          <w:sz w:val="32"/>
          <w:szCs w:val="32"/>
        </w:rPr>
        <w:t>nche dopo Socrate e per millenni la maggioranza de</w:t>
      </w:r>
      <w:r w:rsidR="00E462F8">
        <w:rPr>
          <w:sz w:val="32"/>
          <w:szCs w:val="32"/>
        </w:rPr>
        <w:t>gli esseri umani ha continuato</w:t>
      </w:r>
      <w:r w:rsidR="00F36B09">
        <w:rPr>
          <w:sz w:val="32"/>
          <w:szCs w:val="32"/>
        </w:rPr>
        <w:t xml:space="preserve"> </w:t>
      </w:r>
      <w:r w:rsidR="00051B6D" w:rsidRPr="00ED5AD8">
        <w:rPr>
          <w:sz w:val="32"/>
          <w:szCs w:val="32"/>
        </w:rPr>
        <w:t>«</w:t>
      </w:r>
      <w:r w:rsidR="009436AD">
        <w:rPr>
          <w:sz w:val="32"/>
          <w:szCs w:val="32"/>
        </w:rPr>
        <w:t xml:space="preserve">a ritenere che il bene d’ognuno dipende dal dominio della verità metafisica e che </w:t>
      </w:r>
      <w:r w:rsidR="009436AD">
        <w:rPr>
          <w:i/>
          <w:sz w:val="32"/>
          <w:szCs w:val="32"/>
        </w:rPr>
        <w:t>principium sapientiae est timor Domini</w:t>
      </w:r>
      <w:r w:rsidR="00051B6D" w:rsidRPr="00ED5AD8">
        <w:rPr>
          <w:sz w:val="32"/>
          <w:szCs w:val="32"/>
        </w:rPr>
        <w:t>»</w:t>
      </w:r>
      <w:r w:rsidR="00D15FE6">
        <w:rPr>
          <w:rStyle w:val="Rimandonotaapidipagina"/>
          <w:sz w:val="32"/>
          <w:szCs w:val="32"/>
        </w:rPr>
        <w:footnoteReference w:id="7"/>
      </w:r>
      <w:r w:rsidR="000251CA">
        <w:rPr>
          <w:sz w:val="32"/>
          <w:szCs w:val="32"/>
        </w:rPr>
        <w:t xml:space="preserve">. </w:t>
      </w:r>
      <w:r w:rsidR="002C2362">
        <w:rPr>
          <w:sz w:val="32"/>
          <w:szCs w:val="32"/>
        </w:rPr>
        <w:t>Ma ancora di più</w:t>
      </w:r>
      <w:r w:rsidR="004F2252">
        <w:rPr>
          <w:sz w:val="32"/>
          <w:szCs w:val="32"/>
        </w:rPr>
        <w:t xml:space="preserve"> teneva a ricordare che </w:t>
      </w:r>
      <w:r w:rsidR="00C654E5">
        <w:rPr>
          <w:sz w:val="32"/>
          <w:szCs w:val="32"/>
        </w:rPr>
        <w:t>la serena passione per la rice</w:t>
      </w:r>
      <w:r w:rsidR="008475A4">
        <w:rPr>
          <w:sz w:val="32"/>
          <w:szCs w:val="32"/>
        </w:rPr>
        <w:t>rca e la mancanza di paura anche</w:t>
      </w:r>
      <w:r w:rsidR="00C654E5">
        <w:rPr>
          <w:sz w:val="32"/>
          <w:szCs w:val="32"/>
        </w:rPr>
        <w:t xml:space="preserve"> di fronte alla morte</w:t>
      </w:r>
      <w:r w:rsidR="00AA7829" w:rsidRPr="00AA7829">
        <w:rPr>
          <w:sz w:val="32"/>
          <w:szCs w:val="32"/>
        </w:rPr>
        <w:t xml:space="preserve"> </w:t>
      </w:r>
      <w:r w:rsidR="00AA7829">
        <w:rPr>
          <w:sz w:val="32"/>
          <w:szCs w:val="32"/>
        </w:rPr>
        <w:t>pochi hanno saputo insegnarla come Socrate. D</w:t>
      </w:r>
      <w:r w:rsidR="00C654E5">
        <w:rPr>
          <w:sz w:val="32"/>
          <w:szCs w:val="32"/>
        </w:rPr>
        <w:t xml:space="preserve">a lui le hanno imparate anche </w:t>
      </w:r>
      <w:r w:rsidR="004630BC">
        <w:rPr>
          <w:sz w:val="32"/>
          <w:szCs w:val="32"/>
        </w:rPr>
        <w:t>gli stoici e gli epicurei, d</w:t>
      </w:r>
      <w:r w:rsidR="00051B6D">
        <w:rPr>
          <w:sz w:val="32"/>
          <w:szCs w:val="32"/>
        </w:rPr>
        <w:t xml:space="preserve">alle cui rispettive tradizioni </w:t>
      </w:r>
      <w:r w:rsidR="00051B6D" w:rsidRPr="00F05A3F">
        <w:rPr>
          <w:sz w:val="32"/>
          <w:szCs w:val="32"/>
        </w:rPr>
        <w:t>«</w:t>
      </w:r>
      <w:r w:rsidR="004630BC">
        <w:rPr>
          <w:sz w:val="32"/>
          <w:szCs w:val="32"/>
        </w:rPr>
        <w:t>la saggezza antica ha probabilmente tratto assai più […]</w:t>
      </w:r>
      <w:r w:rsidR="00265733">
        <w:rPr>
          <w:sz w:val="32"/>
          <w:szCs w:val="32"/>
        </w:rPr>
        <w:t xml:space="preserve"> che da Platone e da Aristotele</w:t>
      </w:r>
      <w:r w:rsidR="00051B6D" w:rsidRPr="00F05A3F">
        <w:rPr>
          <w:sz w:val="32"/>
          <w:szCs w:val="32"/>
        </w:rPr>
        <w:t>»</w:t>
      </w:r>
      <w:r w:rsidR="00265733">
        <w:rPr>
          <w:sz w:val="32"/>
          <w:szCs w:val="32"/>
        </w:rPr>
        <w:t>.</w:t>
      </w:r>
      <w:r w:rsidR="004630BC">
        <w:rPr>
          <w:sz w:val="32"/>
          <w:szCs w:val="32"/>
        </w:rPr>
        <w:t xml:space="preserve"> </w:t>
      </w:r>
      <w:r w:rsidR="00A4064F">
        <w:rPr>
          <w:sz w:val="32"/>
          <w:szCs w:val="32"/>
        </w:rPr>
        <w:t>Già Platone e</w:t>
      </w:r>
      <w:r w:rsidR="00216E49">
        <w:rPr>
          <w:sz w:val="32"/>
          <w:szCs w:val="32"/>
        </w:rPr>
        <w:t xml:space="preserve"> il platonismo seriore</w:t>
      </w:r>
      <w:r w:rsidR="00A20D90">
        <w:rPr>
          <w:sz w:val="32"/>
          <w:szCs w:val="32"/>
        </w:rPr>
        <w:t xml:space="preserve"> infatti</w:t>
      </w:r>
      <w:r w:rsidR="00216E49">
        <w:rPr>
          <w:sz w:val="32"/>
          <w:szCs w:val="32"/>
        </w:rPr>
        <w:t xml:space="preserve"> </w:t>
      </w:r>
      <w:r w:rsidR="00A4064F">
        <w:rPr>
          <w:sz w:val="32"/>
          <w:szCs w:val="32"/>
        </w:rPr>
        <w:t xml:space="preserve">(incluso </w:t>
      </w:r>
      <w:r w:rsidR="00216E49">
        <w:rPr>
          <w:sz w:val="32"/>
          <w:szCs w:val="32"/>
        </w:rPr>
        <w:t>lo stesso Aristotele</w:t>
      </w:r>
      <w:r w:rsidR="00A4064F">
        <w:rPr>
          <w:sz w:val="32"/>
          <w:szCs w:val="32"/>
        </w:rPr>
        <w:t>)</w:t>
      </w:r>
      <w:r w:rsidR="00A20D90">
        <w:rPr>
          <w:sz w:val="32"/>
          <w:szCs w:val="32"/>
        </w:rPr>
        <w:t>,</w:t>
      </w:r>
      <w:r w:rsidR="00216E49">
        <w:rPr>
          <w:sz w:val="32"/>
          <w:szCs w:val="32"/>
        </w:rPr>
        <w:t xml:space="preserve"> </w:t>
      </w:r>
      <w:r w:rsidR="008475A4">
        <w:rPr>
          <w:sz w:val="32"/>
          <w:szCs w:val="32"/>
        </w:rPr>
        <w:t>erano tornati</w:t>
      </w:r>
      <w:r w:rsidR="006606B5">
        <w:rPr>
          <w:sz w:val="32"/>
          <w:szCs w:val="32"/>
        </w:rPr>
        <w:t xml:space="preserve"> in qualche modo a separare </w:t>
      </w:r>
      <w:r w:rsidR="00AB1CD0">
        <w:rPr>
          <w:sz w:val="32"/>
          <w:szCs w:val="32"/>
        </w:rPr>
        <w:t xml:space="preserve">contemplazione teoretica </w:t>
      </w:r>
      <w:r w:rsidR="00F83815">
        <w:rPr>
          <w:sz w:val="32"/>
          <w:szCs w:val="32"/>
        </w:rPr>
        <w:t xml:space="preserve">e </w:t>
      </w:r>
      <w:r w:rsidR="006B1FA4">
        <w:rPr>
          <w:sz w:val="32"/>
          <w:szCs w:val="32"/>
        </w:rPr>
        <w:t>disp</w:t>
      </w:r>
      <w:r w:rsidR="0008702A">
        <w:rPr>
          <w:sz w:val="32"/>
          <w:szCs w:val="32"/>
        </w:rPr>
        <w:t>osizione</w:t>
      </w:r>
      <w:r w:rsidR="006B1FA4">
        <w:rPr>
          <w:sz w:val="32"/>
          <w:szCs w:val="32"/>
        </w:rPr>
        <w:t xml:space="preserve"> </w:t>
      </w:r>
      <w:r w:rsidR="00264F4C">
        <w:rPr>
          <w:sz w:val="32"/>
          <w:szCs w:val="32"/>
        </w:rPr>
        <w:t>a comprendere ogni interlocutore</w:t>
      </w:r>
      <w:r w:rsidR="00995722">
        <w:rPr>
          <w:rStyle w:val="Rimandonotaapidipagina"/>
          <w:sz w:val="32"/>
          <w:szCs w:val="32"/>
        </w:rPr>
        <w:footnoteReference w:id="8"/>
      </w:r>
      <w:r w:rsidR="00A4064F">
        <w:rPr>
          <w:sz w:val="32"/>
          <w:szCs w:val="32"/>
        </w:rPr>
        <w:t xml:space="preserve">. </w:t>
      </w:r>
    </w:p>
    <w:p w14:paraId="3C75AA5E" w14:textId="62B1AE20" w:rsidR="00AF0086" w:rsidRDefault="00A4064F" w:rsidP="004630BC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>Platone</w:t>
      </w:r>
      <w:r w:rsidR="006606B5">
        <w:rPr>
          <w:sz w:val="32"/>
          <w:szCs w:val="32"/>
        </w:rPr>
        <w:t xml:space="preserve"> in particolare </w:t>
      </w:r>
      <w:r w:rsidR="00585E2F">
        <w:rPr>
          <w:sz w:val="32"/>
          <w:szCs w:val="32"/>
        </w:rPr>
        <w:t>–</w:t>
      </w:r>
      <w:r w:rsidR="00585E2F" w:rsidRPr="00ED5AD8">
        <w:rPr>
          <w:sz w:val="32"/>
          <w:szCs w:val="32"/>
        </w:rPr>
        <w:t>«</w:t>
      </w:r>
      <w:r w:rsidR="00662BE6">
        <w:rPr>
          <w:sz w:val="32"/>
          <w:szCs w:val="32"/>
        </w:rPr>
        <w:t>assai meno forte, meno sereno, meno sicuro</w:t>
      </w:r>
      <w:r w:rsidR="00585E2F" w:rsidRPr="00ED5AD8">
        <w:rPr>
          <w:sz w:val="32"/>
          <w:szCs w:val="32"/>
        </w:rPr>
        <w:t>»</w:t>
      </w:r>
      <w:r w:rsidR="00662BE6">
        <w:rPr>
          <w:sz w:val="32"/>
          <w:szCs w:val="32"/>
        </w:rPr>
        <w:t xml:space="preserve"> di Socrate- </w:t>
      </w:r>
      <w:r w:rsidR="005930D3">
        <w:rPr>
          <w:sz w:val="32"/>
          <w:szCs w:val="32"/>
        </w:rPr>
        <w:t xml:space="preserve">alla buona volontà </w:t>
      </w:r>
      <w:r w:rsidR="00CC19E8">
        <w:rPr>
          <w:sz w:val="32"/>
          <w:szCs w:val="32"/>
        </w:rPr>
        <w:t xml:space="preserve">e alla tolleranza </w:t>
      </w:r>
      <w:r w:rsidR="005930D3">
        <w:rPr>
          <w:sz w:val="32"/>
          <w:szCs w:val="32"/>
        </w:rPr>
        <w:t xml:space="preserve">di </w:t>
      </w:r>
      <w:r w:rsidR="003C5B2A">
        <w:rPr>
          <w:sz w:val="32"/>
          <w:szCs w:val="32"/>
        </w:rPr>
        <w:t xml:space="preserve">chi vuole </w:t>
      </w:r>
      <w:r w:rsidR="005930D3">
        <w:rPr>
          <w:sz w:val="32"/>
          <w:szCs w:val="32"/>
        </w:rPr>
        <w:t>capire il punto d</w:t>
      </w:r>
      <w:r w:rsidR="00264F4C">
        <w:rPr>
          <w:sz w:val="32"/>
          <w:szCs w:val="32"/>
        </w:rPr>
        <w:t>i vista degli altri</w:t>
      </w:r>
      <w:r w:rsidR="005930D3">
        <w:rPr>
          <w:sz w:val="32"/>
          <w:szCs w:val="32"/>
        </w:rPr>
        <w:t xml:space="preserve"> </w:t>
      </w:r>
      <w:r w:rsidR="00CE6D5E">
        <w:rPr>
          <w:sz w:val="32"/>
          <w:szCs w:val="32"/>
        </w:rPr>
        <w:t>fece</w:t>
      </w:r>
      <w:r w:rsidR="0039276C">
        <w:rPr>
          <w:sz w:val="32"/>
          <w:szCs w:val="32"/>
        </w:rPr>
        <w:t xml:space="preserve"> subentrare </w:t>
      </w:r>
      <w:r w:rsidR="00487169">
        <w:rPr>
          <w:sz w:val="32"/>
          <w:szCs w:val="32"/>
        </w:rPr>
        <w:t>l’in</w:t>
      </w:r>
      <w:r w:rsidR="008E4BB7">
        <w:rPr>
          <w:sz w:val="32"/>
          <w:szCs w:val="32"/>
        </w:rPr>
        <w:t>dignazione e la furia per quelle</w:t>
      </w:r>
      <w:r w:rsidR="00487169">
        <w:rPr>
          <w:sz w:val="32"/>
          <w:szCs w:val="32"/>
        </w:rPr>
        <w:t xml:space="preserve"> che ai suoi occhi era</w:t>
      </w:r>
      <w:r w:rsidR="008E4BB7">
        <w:rPr>
          <w:sz w:val="32"/>
          <w:szCs w:val="32"/>
        </w:rPr>
        <w:t>no posizioni ingiuste o empie</w:t>
      </w:r>
      <w:r w:rsidR="00487169">
        <w:rPr>
          <w:sz w:val="32"/>
          <w:szCs w:val="32"/>
        </w:rPr>
        <w:t xml:space="preserve">. </w:t>
      </w:r>
      <w:r w:rsidR="00487169" w:rsidRPr="00AF0086">
        <w:rPr>
          <w:sz w:val="32"/>
          <w:szCs w:val="32"/>
        </w:rPr>
        <w:t>E alla fine</w:t>
      </w:r>
      <w:r w:rsidR="008E4BB7" w:rsidRPr="00AF0086">
        <w:rPr>
          <w:sz w:val="32"/>
          <w:szCs w:val="32"/>
        </w:rPr>
        <w:t>,</w:t>
      </w:r>
      <w:r w:rsidR="00102B84">
        <w:rPr>
          <w:sz w:val="32"/>
          <w:szCs w:val="32"/>
        </w:rPr>
        <w:t xml:space="preserve"> </w:t>
      </w:r>
      <w:r w:rsidR="003C5B2A">
        <w:rPr>
          <w:sz w:val="32"/>
          <w:szCs w:val="32"/>
        </w:rPr>
        <w:t>conclude</w:t>
      </w:r>
      <w:r w:rsidR="002A13D0">
        <w:rPr>
          <w:sz w:val="32"/>
          <w:szCs w:val="32"/>
        </w:rPr>
        <w:t xml:space="preserve"> </w:t>
      </w:r>
      <w:r w:rsidR="004C1BBF">
        <w:rPr>
          <w:sz w:val="32"/>
          <w:szCs w:val="32"/>
        </w:rPr>
        <w:t xml:space="preserve">anche </w:t>
      </w:r>
      <w:r w:rsidR="00AF0086">
        <w:rPr>
          <w:sz w:val="32"/>
          <w:szCs w:val="32"/>
        </w:rPr>
        <w:t>Calogero in</w:t>
      </w:r>
      <w:r w:rsidR="00556D80">
        <w:rPr>
          <w:sz w:val="32"/>
          <w:szCs w:val="32"/>
        </w:rPr>
        <w:t xml:space="preserve"> sintonia con altri eminenti interpreti a cominciare da Karl Popper, </w:t>
      </w:r>
      <w:r w:rsidR="00585E2F" w:rsidRPr="00ED5AD8">
        <w:rPr>
          <w:sz w:val="32"/>
          <w:szCs w:val="32"/>
        </w:rPr>
        <w:t>«</w:t>
      </w:r>
      <w:r w:rsidR="004520E5">
        <w:rPr>
          <w:sz w:val="32"/>
          <w:szCs w:val="32"/>
        </w:rPr>
        <w:t>alla società aperta di Socrate segue la società chiusa di Platone</w:t>
      </w:r>
      <w:r w:rsidR="00585E2F" w:rsidRPr="00ED5AD8">
        <w:rPr>
          <w:sz w:val="32"/>
          <w:szCs w:val="32"/>
        </w:rPr>
        <w:t>»</w:t>
      </w:r>
      <w:r w:rsidR="00556D80">
        <w:rPr>
          <w:sz w:val="32"/>
          <w:szCs w:val="32"/>
        </w:rPr>
        <w:t>.</w:t>
      </w:r>
      <w:r w:rsidR="005B4E38">
        <w:rPr>
          <w:sz w:val="32"/>
          <w:szCs w:val="32"/>
        </w:rPr>
        <w:t xml:space="preserve"> S</w:t>
      </w:r>
      <w:r w:rsidR="00245235">
        <w:rPr>
          <w:sz w:val="32"/>
          <w:szCs w:val="32"/>
        </w:rPr>
        <w:t>econdo Calogero infatti</w:t>
      </w:r>
      <w:r w:rsidR="004520E5">
        <w:rPr>
          <w:sz w:val="32"/>
          <w:szCs w:val="32"/>
        </w:rPr>
        <w:t xml:space="preserve"> </w:t>
      </w:r>
      <w:r w:rsidR="00585E2F" w:rsidRPr="00F05A3F">
        <w:rPr>
          <w:sz w:val="32"/>
          <w:szCs w:val="32"/>
        </w:rPr>
        <w:t>«</w:t>
      </w:r>
      <w:r w:rsidR="00F33D61">
        <w:rPr>
          <w:sz w:val="32"/>
          <w:szCs w:val="32"/>
        </w:rPr>
        <w:t xml:space="preserve">le interne tragedie del platonismo e dell’aristotelismo, e di </w:t>
      </w:r>
      <w:r w:rsidR="00F33D61">
        <w:rPr>
          <w:sz w:val="32"/>
          <w:szCs w:val="32"/>
        </w:rPr>
        <w:lastRenderedPageBreak/>
        <w:t>tutte le filosofie che ne son</w:t>
      </w:r>
      <w:r w:rsidR="006A6185">
        <w:rPr>
          <w:sz w:val="32"/>
          <w:szCs w:val="32"/>
        </w:rPr>
        <w:t>o state influenzate per secoli</w:t>
      </w:r>
      <w:r w:rsidR="00585E2F" w:rsidRPr="00F05A3F">
        <w:rPr>
          <w:sz w:val="32"/>
          <w:szCs w:val="32"/>
        </w:rPr>
        <w:t>»</w:t>
      </w:r>
      <w:r w:rsidR="002A13D0">
        <w:rPr>
          <w:sz w:val="32"/>
          <w:szCs w:val="32"/>
        </w:rPr>
        <w:t xml:space="preserve"> </w:t>
      </w:r>
      <w:r w:rsidR="006A6185">
        <w:rPr>
          <w:sz w:val="32"/>
          <w:szCs w:val="32"/>
        </w:rPr>
        <w:t xml:space="preserve">altro non fanno che confermare </w:t>
      </w:r>
      <w:r w:rsidR="00143E3B">
        <w:rPr>
          <w:sz w:val="32"/>
          <w:szCs w:val="32"/>
        </w:rPr>
        <w:t xml:space="preserve">l’incapacità </w:t>
      </w:r>
      <w:r w:rsidR="00BA29CA">
        <w:rPr>
          <w:sz w:val="32"/>
          <w:szCs w:val="32"/>
        </w:rPr>
        <w:t xml:space="preserve">di </w:t>
      </w:r>
      <w:r w:rsidR="006A6185">
        <w:rPr>
          <w:sz w:val="32"/>
          <w:szCs w:val="32"/>
        </w:rPr>
        <w:t>mantenersi all’alte</w:t>
      </w:r>
      <w:r w:rsidR="00E7065E">
        <w:rPr>
          <w:sz w:val="32"/>
          <w:szCs w:val="32"/>
        </w:rPr>
        <w:t xml:space="preserve">zza della lezione di Socrate: </w:t>
      </w:r>
      <w:r w:rsidR="001F7820">
        <w:rPr>
          <w:sz w:val="32"/>
          <w:szCs w:val="32"/>
        </w:rPr>
        <w:t xml:space="preserve">dell’impegno a </w:t>
      </w:r>
      <w:r w:rsidR="00585E2F" w:rsidRPr="00ED5AD8">
        <w:rPr>
          <w:sz w:val="32"/>
          <w:szCs w:val="32"/>
        </w:rPr>
        <w:t>«</w:t>
      </w:r>
      <w:r w:rsidR="00DF5D6F">
        <w:rPr>
          <w:sz w:val="32"/>
          <w:szCs w:val="32"/>
        </w:rPr>
        <w:t>vivere secondo l’ideale del dialogo</w:t>
      </w:r>
      <w:r w:rsidR="00585E2F" w:rsidRPr="00ED5AD8">
        <w:rPr>
          <w:sz w:val="32"/>
          <w:szCs w:val="32"/>
        </w:rPr>
        <w:t>»</w:t>
      </w:r>
      <w:r w:rsidR="00D408EB">
        <w:rPr>
          <w:sz w:val="32"/>
          <w:szCs w:val="32"/>
        </w:rPr>
        <w:t xml:space="preserve">, che comporta sempre </w:t>
      </w:r>
      <w:r w:rsidR="00267DE2">
        <w:rPr>
          <w:sz w:val="32"/>
          <w:szCs w:val="32"/>
        </w:rPr>
        <w:t xml:space="preserve">anche </w:t>
      </w:r>
      <w:r w:rsidR="001F7820">
        <w:rPr>
          <w:sz w:val="32"/>
          <w:szCs w:val="32"/>
        </w:rPr>
        <w:t>«</w:t>
      </w:r>
      <w:r w:rsidR="00CD2FC4">
        <w:rPr>
          <w:sz w:val="32"/>
          <w:szCs w:val="32"/>
        </w:rPr>
        <w:t>una benevolenza totale</w:t>
      </w:r>
      <w:r w:rsidR="001F7820" w:rsidRPr="00F05A3F">
        <w:rPr>
          <w:sz w:val="32"/>
          <w:szCs w:val="32"/>
        </w:rPr>
        <w:t>»</w:t>
      </w:r>
      <w:r w:rsidR="001F7820">
        <w:rPr>
          <w:sz w:val="32"/>
          <w:szCs w:val="32"/>
        </w:rPr>
        <w:t xml:space="preserve"> e una </w:t>
      </w:r>
      <w:r w:rsidR="001F7820" w:rsidRPr="00ED5AD8">
        <w:rPr>
          <w:sz w:val="32"/>
          <w:szCs w:val="32"/>
        </w:rPr>
        <w:t>«</w:t>
      </w:r>
      <w:r w:rsidR="00CD2FC4">
        <w:rPr>
          <w:sz w:val="32"/>
          <w:szCs w:val="32"/>
        </w:rPr>
        <w:t>totale as</w:t>
      </w:r>
      <w:r w:rsidR="008F40A7">
        <w:rPr>
          <w:sz w:val="32"/>
          <w:szCs w:val="32"/>
        </w:rPr>
        <w:t>senza di ostilità verso l’altro. Per odioso od eretico che mi appaia il suo comportamento</w:t>
      </w:r>
      <w:r w:rsidR="001F7820" w:rsidRPr="00ED5AD8">
        <w:rPr>
          <w:sz w:val="32"/>
          <w:szCs w:val="32"/>
        </w:rPr>
        <w:t>»</w:t>
      </w:r>
      <w:r w:rsidR="008F40A7">
        <w:rPr>
          <w:sz w:val="32"/>
          <w:szCs w:val="32"/>
        </w:rPr>
        <w:t xml:space="preserve">. </w:t>
      </w:r>
      <w:r w:rsidR="00935635">
        <w:rPr>
          <w:sz w:val="32"/>
          <w:szCs w:val="32"/>
        </w:rPr>
        <w:t>Infatt</w:t>
      </w:r>
      <w:r w:rsidR="00D008A5">
        <w:rPr>
          <w:sz w:val="32"/>
          <w:szCs w:val="32"/>
        </w:rPr>
        <w:t>i: proprio quando le ragioni del nostro</w:t>
      </w:r>
      <w:r w:rsidR="00935635">
        <w:rPr>
          <w:sz w:val="32"/>
          <w:szCs w:val="32"/>
        </w:rPr>
        <w:t xml:space="preserve"> </w:t>
      </w:r>
      <w:r w:rsidR="00D008A5">
        <w:rPr>
          <w:sz w:val="32"/>
          <w:szCs w:val="32"/>
        </w:rPr>
        <w:t>interlocutore</w:t>
      </w:r>
      <w:r w:rsidR="00414130">
        <w:rPr>
          <w:sz w:val="32"/>
          <w:szCs w:val="32"/>
        </w:rPr>
        <w:t xml:space="preserve"> non ci convincono, dobbiamo imparare a non</w:t>
      </w:r>
      <w:r w:rsidR="001F7820">
        <w:rPr>
          <w:sz w:val="32"/>
          <w:szCs w:val="32"/>
        </w:rPr>
        <w:t xml:space="preserve"> </w:t>
      </w:r>
      <w:r w:rsidR="001F7820" w:rsidRPr="00F05A3F">
        <w:rPr>
          <w:sz w:val="32"/>
          <w:szCs w:val="32"/>
        </w:rPr>
        <w:t>«</w:t>
      </w:r>
      <w:r w:rsidR="00D008A5">
        <w:rPr>
          <w:sz w:val="32"/>
          <w:szCs w:val="32"/>
        </w:rPr>
        <w:t xml:space="preserve">pretendere che egli </w:t>
      </w:r>
      <w:r w:rsidR="00AC59C9">
        <w:rPr>
          <w:sz w:val="32"/>
          <w:szCs w:val="32"/>
        </w:rPr>
        <w:t>pensi o agisca diversamente prima che se ne sia</w:t>
      </w:r>
      <w:r w:rsidR="00963B0A">
        <w:rPr>
          <w:sz w:val="32"/>
          <w:szCs w:val="32"/>
        </w:rPr>
        <w:t xml:space="preserve"> persuaso</w:t>
      </w:r>
      <w:r w:rsidR="001F7820" w:rsidRPr="00F05A3F">
        <w:rPr>
          <w:sz w:val="32"/>
          <w:szCs w:val="32"/>
        </w:rPr>
        <w:t>»</w:t>
      </w:r>
      <w:r w:rsidR="00AA47A2">
        <w:rPr>
          <w:rStyle w:val="Rimandonotaapidipagina"/>
          <w:sz w:val="32"/>
          <w:szCs w:val="32"/>
        </w:rPr>
        <w:footnoteReference w:id="9"/>
      </w:r>
      <w:r w:rsidR="00AA47A2">
        <w:rPr>
          <w:sz w:val="32"/>
          <w:szCs w:val="32"/>
        </w:rPr>
        <w:t xml:space="preserve">. </w:t>
      </w:r>
    </w:p>
    <w:p w14:paraId="52A41AD6" w14:textId="004CEA78" w:rsidR="004A45C4" w:rsidRDefault="009D66F4" w:rsidP="004630BC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 </w:t>
      </w:r>
      <w:r w:rsidR="00E64479">
        <w:rPr>
          <w:sz w:val="32"/>
          <w:szCs w:val="32"/>
        </w:rPr>
        <w:t xml:space="preserve">una simile </w:t>
      </w:r>
      <w:r w:rsidR="00C637C7" w:rsidRPr="00F05A3F">
        <w:rPr>
          <w:sz w:val="32"/>
          <w:szCs w:val="32"/>
        </w:rPr>
        <w:t>«</w:t>
      </w:r>
      <w:r w:rsidR="00C637C7">
        <w:rPr>
          <w:sz w:val="32"/>
          <w:szCs w:val="32"/>
        </w:rPr>
        <w:t>certezza morale di dover comprendere gli altri</w:t>
      </w:r>
      <w:r w:rsidR="00C637C7" w:rsidRPr="00F05A3F">
        <w:rPr>
          <w:sz w:val="32"/>
          <w:szCs w:val="32"/>
        </w:rPr>
        <w:t>»</w:t>
      </w:r>
      <w:r w:rsidR="00CC1449">
        <w:rPr>
          <w:sz w:val="32"/>
          <w:szCs w:val="32"/>
        </w:rPr>
        <w:t xml:space="preserve"> si alimenta il</w:t>
      </w:r>
      <w:r w:rsidR="00512485">
        <w:rPr>
          <w:sz w:val="32"/>
          <w:szCs w:val="32"/>
        </w:rPr>
        <w:t xml:space="preserve"> </w:t>
      </w:r>
      <w:r w:rsidR="009C70F5">
        <w:rPr>
          <w:sz w:val="32"/>
          <w:szCs w:val="32"/>
        </w:rPr>
        <w:t>saper dubitare, indagare</w:t>
      </w:r>
      <w:r w:rsidR="00CC1449">
        <w:rPr>
          <w:sz w:val="32"/>
          <w:szCs w:val="32"/>
        </w:rPr>
        <w:t>,</w:t>
      </w:r>
      <w:r w:rsidR="00EF170C">
        <w:rPr>
          <w:sz w:val="32"/>
          <w:szCs w:val="32"/>
        </w:rPr>
        <w:t xml:space="preserve"> «</w:t>
      </w:r>
      <w:r w:rsidR="00F9417F">
        <w:rPr>
          <w:sz w:val="32"/>
          <w:szCs w:val="32"/>
        </w:rPr>
        <w:t>dare e chiedere ragione</w:t>
      </w:r>
      <w:r w:rsidR="00EF170C" w:rsidRPr="00F05A3F">
        <w:rPr>
          <w:sz w:val="32"/>
          <w:szCs w:val="32"/>
        </w:rPr>
        <w:t>»</w:t>
      </w:r>
      <w:r w:rsidR="00F9417F">
        <w:rPr>
          <w:sz w:val="32"/>
          <w:szCs w:val="32"/>
        </w:rPr>
        <w:t xml:space="preserve"> (</w:t>
      </w:r>
      <w:r w:rsidR="002A2EAA">
        <w:rPr>
          <w:i/>
          <w:sz w:val="32"/>
          <w:szCs w:val="32"/>
        </w:rPr>
        <w:t>logon didonai kai de</w:t>
      </w:r>
      <w:r w:rsidR="00F9417F" w:rsidRPr="00D6158D">
        <w:rPr>
          <w:i/>
          <w:sz w:val="32"/>
          <w:szCs w:val="32"/>
        </w:rPr>
        <w:t>chesthai</w:t>
      </w:r>
      <w:r w:rsidR="00F9417F">
        <w:rPr>
          <w:sz w:val="32"/>
          <w:szCs w:val="32"/>
        </w:rPr>
        <w:t xml:space="preserve">) </w:t>
      </w:r>
      <w:r w:rsidR="00CC1449">
        <w:rPr>
          <w:sz w:val="32"/>
          <w:szCs w:val="32"/>
        </w:rPr>
        <w:t>socraticamente ispirato. E</w:t>
      </w:r>
      <w:r w:rsidR="00737E09">
        <w:rPr>
          <w:sz w:val="32"/>
          <w:szCs w:val="32"/>
        </w:rPr>
        <w:t xml:space="preserve"> </w:t>
      </w:r>
      <w:r w:rsidR="00F9417F">
        <w:rPr>
          <w:sz w:val="32"/>
          <w:szCs w:val="32"/>
        </w:rPr>
        <w:t xml:space="preserve">che educa a </w:t>
      </w:r>
      <w:r w:rsidR="003F65CA">
        <w:rPr>
          <w:sz w:val="32"/>
          <w:szCs w:val="32"/>
        </w:rPr>
        <w:t>ricercare</w:t>
      </w:r>
      <w:r w:rsidR="000173F2">
        <w:rPr>
          <w:sz w:val="32"/>
          <w:szCs w:val="32"/>
        </w:rPr>
        <w:t xml:space="preserve"> e fare propri</w:t>
      </w:r>
      <w:r w:rsidR="003F65CA">
        <w:rPr>
          <w:sz w:val="32"/>
          <w:szCs w:val="32"/>
        </w:rPr>
        <w:t xml:space="preserve"> </w:t>
      </w:r>
      <w:r w:rsidR="000173F2">
        <w:rPr>
          <w:sz w:val="32"/>
          <w:szCs w:val="32"/>
        </w:rPr>
        <w:t>i punti</w:t>
      </w:r>
      <w:r w:rsidR="003F65CA">
        <w:rPr>
          <w:sz w:val="32"/>
          <w:szCs w:val="32"/>
        </w:rPr>
        <w:t xml:space="preserve"> di vista</w:t>
      </w:r>
      <w:r w:rsidR="000173F2">
        <w:rPr>
          <w:sz w:val="32"/>
          <w:szCs w:val="32"/>
        </w:rPr>
        <w:t xml:space="preserve"> e le valutazioni più ragionevoli</w:t>
      </w:r>
      <w:r w:rsidR="003F65CA">
        <w:rPr>
          <w:sz w:val="32"/>
          <w:szCs w:val="32"/>
        </w:rPr>
        <w:t xml:space="preserve"> (</w:t>
      </w:r>
      <w:r w:rsidR="002A2EAA">
        <w:rPr>
          <w:i/>
          <w:sz w:val="32"/>
          <w:szCs w:val="32"/>
        </w:rPr>
        <w:t>e</w:t>
      </w:r>
      <w:r w:rsidR="003F65CA" w:rsidRPr="0082148D">
        <w:rPr>
          <w:i/>
          <w:sz w:val="32"/>
          <w:szCs w:val="32"/>
        </w:rPr>
        <w:t>ulogon</w:t>
      </w:r>
      <w:r w:rsidR="000173F2">
        <w:rPr>
          <w:sz w:val="32"/>
          <w:szCs w:val="32"/>
        </w:rPr>
        <w:t>) o plausibili</w:t>
      </w:r>
      <w:r w:rsidR="003F65CA">
        <w:rPr>
          <w:sz w:val="32"/>
          <w:szCs w:val="32"/>
        </w:rPr>
        <w:t xml:space="preserve"> (</w:t>
      </w:r>
      <w:r w:rsidR="003F65CA" w:rsidRPr="0082148D">
        <w:rPr>
          <w:i/>
          <w:sz w:val="32"/>
          <w:szCs w:val="32"/>
        </w:rPr>
        <w:t>pithanon</w:t>
      </w:r>
      <w:r w:rsidR="00ED765B">
        <w:rPr>
          <w:sz w:val="32"/>
          <w:szCs w:val="32"/>
        </w:rPr>
        <w:t xml:space="preserve">): </w:t>
      </w:r>
      <w:r w:rsidR="000173F2">
        <w:rPr>
          <w:sz w:val="32"/>
          <w:szCs w:val="32"/>
        </w:rPr>
        <w:t xml:space="preserve">a capire </w:t>
      </w:r>
      <w:r w:rsidR="00821094">
        <w:rPr>
          <w:sz w:val="32"/>
          <w:szCs w:val="32"/>
        </w:rPr>
        <w:t>gli altri e</w:t>
      </w:r>
      <w:r w:rsidR="00724B5D">
        <w:rPr>
          <w:sz w:val="32"/>
          <w:szCs w:val="32"/>
        </w:rPr>
        <w:t>d eventualmente a saperli correggere</w:t>
      </w:r>
      <w:r w:rsidR="00CE07D4">
        <w:rPr>
          <w:sz w:val="32"/>
          <w:szCs w:val="32"/>
        </w:rPr>
        <w:t xml:space="preserve"> mediante</w:t>
      </w:r>
      <w:r w:rsidR="00EF170C">
        <w:rPr>
          <w:sz w:val="32"/>
          <w:szCs w:val="32"/>
        </w:rPr>
        <w:t xml:space="preserve"> </w:t>
      </w:r>
      <w:r w:rsidR="00A7250C" w:rsidRPr="00F05A3F">
        <w:rPr>
          <w:sz w:val="32"/>
          <w:szCs w:val="32"/>
        </w:rPr>
        <w:t>«</w:t>
      </w:r>
      <w:r w:rsidR="00821094">
        <w:rPr>
          <w:sz w:val="32"/>
          <w:szCs w:val="32"/>
        </w:rPr>
        <w:t>una valutazione che appaia migliore, quando invece non risulti più plausibile correggere la propria e riconoscere preferibile quella altrui</w:t>
      </w:r>
      <w:r w:rsidR="00EF170C" w:rsidRPr="00F05A3F">
        <w:rPr>
          <w:sz w:val="32"/>
          <w:szCs w:val="32"/>
        </w:rPr>
        <w:t>»</w:t>
      </w:r>
      <w:r w:rsidR="00821094">
        <w:rPr>
          <w:rStyle w:val="Rimandonotaapidipagina"/>
          <w:sz w:val="32"/>
          <w:szCs w:val="32"/>
        </w:rPr>
        <w:footnoteReference w:id="10"/>
      </w:r>
      <w:r w:rsidR="004E1217">
        <w:rPr>
          <w:sz w:val="32"/>
          <w:szCs w:val="32"/>
        </w:rPr>
        <w:t>.</w:t>
      </w:r>
      <w:r w:rsidR="000D3416">
        <w:rPr>
          <w:sz w:val="32"/>
          <w:szCs w:val="32"/>
        </w:rPr>
        <w:t xml:space="preserve"> </w:t>
      </w:r>
      <w:r w:rsidR="0044656B">
        <w:rPr>
          <w:sz w:val="32"/>
          <w:szCs w:val="32"/>
        </w:rPr>
        <w:t xml:space="preserve">Perciò non sorprende che </w:t>
      </w:r>
      <w:r w:rsidR="004E1217">
        <w:rPr>
          <w:sz w:val="32"/>
          <w:szCs w:val="32"/>
        </w:rPr>
        <w:t>d</w:t>
      </w:r>
      <w:r w:rsidR="00D73C6C">
        <w:rPr>
          <w:sz w:val="32"/>
          <w:szCs w:val="32"/>
        </w:rPr>
        <w:t xml:space="preserve">a una socratica </w:t>
      </w:r>
      <w:r w:rsidR="004776B5" w:rsidRPr="00F05A3F">
        <w:rPr>
          <w:sz w:val="32"/>
          <w:szCs w:val="32"/>
        </w:rPr>
        <w:t>«</w:t>
      </w:r>
      <w:r w:rsidR="007427F6">
        <w:rPr>
          <w:sz w:val="32"/>
          <w:szCs w:val="32"/>
        </w:rPr>
        <w:t>non rassegnazione all’ignoranza</w:t>
      </w:r>
      <w:r w:rsidR="00D73C6C" w:rsidRPr="00F05A3F">
        <w:rPr>
          <w:sz w:val="32"/>
          <w:szCs w:val="32"/>
        </w:rPr>
        <w:t>»</w:t>
      </w:r>
      <w:r w:rsidR="00D73C6C">
        <w:rPr>
          <w:sz w:val="32"/>
          <w:szCs w:val="32"/>
        </w:rPr>
        <w:t xml:space="preserve"> </w:t>
      </w:r>
      <w:r w:rsidR="0044656B">
        <w:rPr>
          <w:sz w:val="32"/>
          <w:szCs w:val="32"/>
        </w:rPr>
        <w:t xml:space="preserve">Calogero </w:t>
      </w:r>
      <w:r w:rsidR="004E1217">
        <w:rPr>
          <w:sz w:val="32"/>
          <w:szCs w:val="32"/>
        </w:rPr>
        <w:t>vedesse</w:t>
      </w:r>
      <w:r w:rsidR="007427F6">
        <w:rPr>
          <w:sz w:val="32"/>
          <w:szCs w:val="32"/>
        </w:rPr>
        <w:t xml:space="preserve"> animati anche i moderni uomini di scienza che, al cospetto </w:t>
      </w:r>
      <w:r w:rsidR="00D73C6C">
        <w:rPr>
          <w:sz w:val="32"/>
          <w:szCs w:val="32"/>
        </w:rPr>
        <w:t xml:space="preserve">di un universo concepito ormai </w:t>
      </w:r>
      <w:r w:rsidR="004776B5" w:rsidRPr="00F05A3F">
        <w:rPr>
          <w:sz w:val="32"/>
          <w:szCs w:val="32"/>
        </w:rPr>
        <w:t>«</w:t>
      </w:r>
      <w:r w:rsidR="007427F6">
        <w:rPr>
          <w:sz w:val="32"/>
          <w:szCs w:val="32"/>
        </w:rPr>
        <w:t>come deserto di ogni valore</w:t>
      </w:r>
      <w:r w:rsidR="00D73C6C" w:rsidRPr="00F05A3F">
        <w:rPr>
          <w:sz w:val="32"/>
          <w:szCs w:val="32"/>
        </w:rPr>
        <w:t>»</w:t>
      </w:r>
      <w:r w:rsidR="007427F6">
        <w:rPr>
          <w:sz w:val="32"/>
          <w:szCs w:val="32"/>
        </w:rPr>
        <w:t>, continuano a co</w:t>
      </w:r>
      <w:r w:rsidR="00D73C6C">
        <w:rPr>
          <w:sz w:val="32"/>
          <w:szCs w:val="32"/>
        </w:rPr>
        <w:t xml:space="preserve">ltivare un’equanime </w:t>
      </w:r>
      <w:r w:rsidR="004776B5" w:rsidRPr="00F05A3F">
        <w:rPr>
          <w:sz w:val="32"/>
          <w:szCs w:val="32"/>
        </w:rPr>
        <w:t>«</w:t>
      </w:r>
      <w:r w:rsidR="007427F6">
        <w:rPr>
          <w:sz w:val="32"/>
          <w:szCs w:val="32"/>
        </w:rPr>
        <w:t>etica della conoscenza</w:t>
      </w:r>
      <w:r w:rsidR="00D73C6C" w:rsidRPr="00F05A3F">
        <w:rPr>
          <w:sz w:val="32"/>
          <w:szCs w:val="32"/>
        </w:rPr>
        <w:t>»</w:t>
      </w:r>
      <w:r w:rsidR="007427F6">
        <w:rPr>
          <w:sz w:val="32"/>
          <w:szCs w:val="32"/>
        </w:rPr>
        <w:t xml:space="preserve"> e ad avvertire il dovere di sottoporre i risultati delle proprie scoperte al giu</w:t>
      </w:r>
      <w:r w:rsidR="00D73C6C">
        <w:rPr>
          <w:sz w:val="32"/>
          <w:szCs w:val="32"/>
        </w:rPr>
        <w:t xml:space="preserve">dizio degli altri, recuperando </w:t>
      </w:r>
      <w:r w:rsidR="004776B5" w:rsidRPr="00F05A3F">
        <w:rPr>
          <w:sz w:val="32"/>
          <w:szCs w:val="32"/>
        </w:rPr>
        <w:t>«</w:t>
      </w:r>
      <w:r w:rsidR="007427F6">
        <w:rPr>
          <w:sz w:val="32"/>
          <w:szCs w:val="32"/>
        </w:rPr>
        <w:t>in tale volontà di dialogo, il metro civile di ogni convivere</w:t>
      </w:r>
      <w:r w:rsidR="00D73C6C" w:rsidRPr="00F05A3F">
        <w:rPr>
          <w:sz w:val="32"/>
          <w:szCs w:val="32"/>
        </w:rPr>
        <w:t>»</w:t>
      </w:r>
      <w:r w:rsidR="007427F6">
        <w:rPr>
          <w:rStyle w:val="Rimandonotaapidipagina"/>
          <w:sz w:val="32"/>
          <w:szCs w:val="32"/>
        </w:rPr>
        <w:footnoteReference w:id="11"/>
      </w:r>
      <w:r w:rsidR="007427F6">
        <w:rPr>
          <w:sz w:val="32"/>
          <w:szCs w:val="32"/>
        </w:rPr>
        <w:t>.</w:t>
      </w:r>
      <w:r w:rsidR="006E74C4">
        <w:rPr>
          <w:sz w:val="32"/>
          <w:szCs w:val="32"/>
        </w:rPr>
        <w:t xml:space="preserve"> </w:t>
      </w:r>
      <w:r w:rsidR="00963B0A">
        <w:rPr>
          <w:sz w:val="32"/>
          <w:szCs w:val="32"/>
        </w:rPr>
        <w:t xml:space="preserve">Platone </w:t>
      </w:r>
      <w:r w:rsidR="005922F8">
        <w:rPr>
          <w:sz w:val="32"/>
          <w:szCs w:val="32"/>
        </w:rPr>
        <w:t>invece –si converrà</w:t>
      </w:r>
      <w:r w:rsidR="00AC59C9">
        <w:rPr>
          <w:sz w:val="32"/>
          <w:szCs w:val="32"/>
        </w:rPr>
        <w:t xml:space="preserve">- </w:t>
      </w:r>
      <w:r w:rsidR="000D3416">
        <w:rPr>
          <w:sz w:val="32"/>
          <w:szCs w:val="32"/>
        </w:rPr>
        <w:t xml:space="preserve">effettivamente non si è fatto </w:t>
      </w:r>
      <w:r w:rsidR="000D3416">
        <w:rPr>
          <w:sz w:val="32"/>
          <w:szCs w:val="32"/>
        </w:rPr>
        <w:lastRenderedPageBreak/>
        <w:t>molti</w:t>
      </w:r>
      <w:r w:rsidR="0045478F">
        <w:rPr>
          <w:sz w:val="32"/>
          <w:szCs w:val="32"/>
        </w:rPr>
        <w:t xml:space="preserve"> scrupoli a condannare </w:t>
      </w:r>
      <w:r w:rsidR="00C2663D">
        <w:rPr>
          <w:sz w:val="32"/>
          <w:szCs w:val="32"/>
        </w:rPr>
        <w:t xml:space="preserve">persino </w:t>
      </w:r>
      <w:r w:rsidR="0045478F">
        <w:rPr>
          <w:sz w:val="32"/>
          <w:szCs w:val="32"/>
        </w:rPr>
        <w:t>a morte</w:t>
      </w:r>
      <w:r w:rsidR="00C2663D">
        <w:rPr>
          <w:sz w:val="32"/>
          <w:szCs w:val="32"/>
        </w:rPr>
        <w:t xml:space="preserve"> i sostenitori di una vi</w:t>
      </w:r>
      <w:r w:rsidR="00192471">
        <w:rPr>
          <w:sz w:val="32"/>
          <w:szCs w:val="32"/>
        </w:rPr>
        <w:t>sione atea e perciò</w:t>
      </w:r>
      <w:r w:rsidR="00984972">
        <w:rPr>
          <w:sz w:val="32"/>
          <w:szCs w:val="32"/>
        </w:rPr>
        <w:t xml:space="preserve"> </w:t>
      </w:r>
      <w:r w:rsidR="00984972">
        <w:rPr>
          <w:i/>
          <w:sz w:val="32"/>
          <w:szCs w:val="32"/>
        </w:rPr>
        <w:t xml:space="preserve">eo </w:t>
      </w:r>
      <w:r w:rsidR="00C66EE2">
        <w:rPr>
          <w:i/>
          <w:sz w:val="32"/>
          <w:szCs w:val="32"/>
        </w:rPr>
        <w:t>ipso</w:t>
      </w:r>
      <w:r w:rsidR="00C66EE2">
        <w:rPr>
          <w:sz w:val="32"/>
          <w:szCs w:val="32"/>
        </w:rPr>
        <w:t xml:space="preserve"> </w:t>
      </w:r>
      <w:r w:rsidR="00C47C14">
        <w:rPr>
          <w:sz w:val="32"/>
          <w:szCs w:val="32"/>
        </w:rPr>
        <w:t>–</w:t>
      </w:r>
      <w:r w:rsidR="00C66EE2">
        <w:rPr>
          <w:sz w:val="32"/>
          <w:szCs w:val="32"/>
        </w:rPr>
        <w:t>ossia</w:t>
      </w:r>
      <w:r w:rsidR="00C47C14">
        <w:rPr>
          <w:sz w:val="32"/>
          <w:szCs w:val="32"/>
        </w:rPr>
        <w:t>:</w:t>
      </w:r>
      <w:r w:rsidR="006971EC">
        <w:rPr>
          <w:sz w:val="32"/>
          <w:szCs w:val="32"/>
        </w:rPr>
        <w:t xml:space="preserve"> giudicata sul metro</w:t>
      </w:r>
      <w:r w:rsidR="00B675E4">
        <w:rPr>
          <w:sz w:val="32"/>
          <w:szCs w:val="32"/>
        </w:rPr>
        <w:t xml:space="preserve"> del suo</w:t>
      </w:r>
      <w:r w:rsidR="00E369AB">
        <w:rPr>
          <w:sz w:val="32"/>
          <w:szCs w:val="32"/>
        </w:rPr>
        <w:t xml:space="preserve"> idealismo metafisico</w:t>
      </w:r>
      <w:r w:rsidR="00C66EE2">
        <w:rPr>
          <w:sz w:val="32"/>
          <w:szCs w:val="32"/>
        </w:rPr>
        <w:t>-</w:t>
      </w:r>
      <w:r w:rsidR="00C2663D">
        <w:rPr>
          <w:sz w:val="32"/>
          <w:szCs w:val="32"/>
        </w:rPr>
        <w:t xml:space="preserve"> insensata e perniciosa </w:t>
      </w:r>
      <w:r w:rsidR="00853C2E">
        <w:rPr>
          <w:sz w:val="32"/>
          <w:szCs w:val="32"/>
        </w:rPr>
        <w:t>della natura e della convivenza civile</w:t>
      </w:r>
      <w:r w:rsidR="00D2215C">
        <w:rPr>
          <w:sz w:val="32"/>
          <w:szCs w:val="32"/>
        </w:rPr>
        <w:t xml:space="preserve">. Dell’atomista e naturalista Democrito pare </w:t>
      </w:r>
      <w:r w:rsidR="00816ACF">
        <w:rPr>
          <w:sz w:val="32"/>
          <w:szCs w:val="32"/>
        </w:rPr>
        <w:t>suggerisse di bruciare</w:t>
      </w:r>
      <w:r w:rsidR="00C47C14">
        <w:rPr>
          <w:sz w:val="32"/>
          <w:szCs w:val="32"/>
        </w:rPr>
        <w:t xml:space="preserve"> tutti gli scritti</w:t>
      </w:r>
      <w:r w:rsidR="00737E09">
        <w:rPr>
          <w:rStyle w:val="Rimandonotaapidipagina"/>
          <w:sz w:val="32"/>
          <w:szCs w:val="32"/>
        </w:rPr>
        <w:footnoteReference w:id="12"/>
      </w:r>
      <w:r w:rsidR="00C26CE5">
        <w:rPr>
          <w:sz w:val="32"/>
          <w:szCs w:val="32"/>
        </w:rPr>
        <w:t>.</w:t>
      </w:r>
    </w:p>
    <w:p w14:paraId="2DDE9C22" w14:textId="77777777" w:rsidR="00012ADE" w:rsidRDefault="00012ADE" w:rsidP="004630BC">
      <w:pPr>
        <w:spacing w:line="360" w:lineRule="auto"/>
        <w:ind w:right="-1475" w:firstLine="567"/>
        <w:jc w:val="both"/>
        <w:rPr>
          <w:sz w:val="32"/>
          <w:szCs w:val="32"/>
        </w:rPr>
      </w:pPr>
    </w:p>
    <w:p w14:paraId="439F559C" w14:textId="06BDBC3B" w:rsidR="004A45C4" w:rsidRDefault="00E76F5E" w:rsidP="00394DD9">
      <w:pPr>
        <w:spacing w:line="360" w:lineRule="auto"/>
        <w:ind w:right="-1475"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D6484" w:rsidRPr="005D6484">
        <w:rPr>
          <w:i/>
          <w:sz w:val="32"/>
          <w:szCs w:val="32"/>
        </w:rPr>
        <w:t>“</w:t>
      </w:r>
      <w:r w:rsidR="005922F8" w:rsidRPr="005D6484">
        <w:rPr>
          <w:i/>
          <w:sz w:val="32"/>
          <w:szCs w:val="32"/>
        </w:rPr>
        <w:t xml:space="preserve">Non temere nessuno e </w:t>
      </w:r>
      <w:r w:rsidR="00431444" w:rsidRPr="005D6484">
        <w:rPr>
          <w:i/>
          <w:sz w:val="32"/>
          <w:szCs w:val="32"/>
        </w:rPr>
        <w:t>intendere tutti</w:t>
      </w:r>
      <w:r w:rsidR="00CB1E49">
        <w:rPr>
          <w:i/>
          <w:sz w:val="32"/>
          <w:szCs w:val="32"/>
        </w:rPr>
        <w:t>”:</w:t>
      </w:r>
      <w:r w:rsidR="00B45EDD" w:rsidRPr="005D6484">
        <w:rPr>
          <w:i/>
          <w:sz w:val="32"/>
          <w:szCs w:val="32"/>
        </w:rPr>
        <w:t xml:space="preserve"> le </w:t>
      </w:r>
      <w:r w:rsidR="00B45EDD" w:rsidRPr="00AF5FBD">
        <w:rPr>
          <w:i/>
          <w:sz w:val="32"/>
          <w:szCs w:val="32"/>
        </w:rPr>
        <w:t>idee</w:t>
      </w:r>
      <w:r w:rsidR="00C05B30" w:rsidRPr="00AF5FBD">
        <w:rPr>
          <w:i/>
          <w:sz w:val="32"/>
          <w:szCs w:val="32"/>
        </w:rPr>
        <w:t xml:space="preserve"> e</w:t>
      </w:r>
      <w:r w:rsidR="00012ADE" w:rsidRPr="00AF5FBD">
        <w:rPr>
          <w:i/>
          <w:sz w:val="32"/>
          <w:szCs w:val="32"/>
        </w:rPr>
        <w:t xml:space="preserve"> </w:t>
      </w:r>
      <w:r w:rsidR="005C2DBA" w:rsidRPr="00AF5FBD">
        <w:rPr>
          <w:i/>
          <w:sz w:val="32"/>
          <w:szCs w:val="32"/>
        </w:rPr>
        <w:t>l</w:t>
      </w:r>
      <w:r w:rsidR="00012ADE" w:rsidRPr="00AF5FBD">
        <w:rPr>
          <w:i/>
          <w:sz w:val="32"/>
          <w:szCs w:val="32"/>
        </w:rPr>
        <w:t>a pelle</w:t>
      </w:r>
      <w:r w:rsidR="00B45EDD" w:rsidRPr="00AF5FBD">
        <w:rPr>
          <w:i/>
          <w:sz w:val="32"/>
          <w:szCs w:val="32"/>
        </w:rPr>
        <w:t xml:space="preserve"> degli altri.</w:t>
      </w:r>
    </w:p>
    <w:p w14:paraId="7A9A1174" w14:textId="23B55E0D" w:rsidR="001B63A4" w:rsidRPr="00613D80" w:rsidRDefault="00D2215C" w:rsidP="00613D80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>U</w:t>
      </w:r>
      <w:r w:rsidR="002B5B1A">
        <w:rPr>
          <w:sz w:val="32"/>
          <w:szCs w:val="32"/>
        </w:rPr>
        <w:t>na socratic</w:t>
      </w:r>
      <w:r w:rsidR="005E4DB6">
        <w:rPr>
          <w:sz w:val="32"/>
          <w:szCs w:val="32"/>
        </w:rPr>
        <w:t xml:space="preserve">a </w:t>
      </w:r>
      <w:r w:rsidR="004776B5" w:rsidRPr="00F05A3F">
        <w:rPr>
          <w:sz w:val="32"/>
          <w:szCs w:val="32"/>
        </w:rPr>
        <w:t>«</w:t>
      </w:r>
      <w:r w:rsidR="004D7AC4">
        <w:rPr>
          <w:sz w:val="32"/>
          <w:szCs w:val="32"/>
        </w:rPr>
        <w:t>disposizione al dialogo</w:t>
      </w:r>
      <w:r w:rsidR="002B5B1A" w:rsidRPr="00F05A3F">
        <w:rPr>
          <w:sz w:val="32"/>
          <w:szCs w:val="32"/>
        </w:rPr>
        <w:t>»</w:t>
      </w:r>
      <w:r w:rsidR="004D7AC4" w:rsidRPr="004E4A49">
        <w:rPr>
          <w:sz w:val="32"/>
          <w:szCs w:val="32"/>
        </w:rPr>
        <w:t xml:space="preserve"> </w:t>
      </w:r>
      <w:r w:rsidR="004D7AC4">
        <w:rPr>
          <w:sz w:val="32"/>
          <w:szCs w:val="32"/>
        </w:rPr>
        <w:t xml:space="preserve">Calogero ha saputo </w:t>
      </w:r>
      <w:r w:rsidR="00816ACF">
        <w:rPr>
          <w:sz w:val="32"/>
          <w:szCs w:val="32"/>
        </w:rPr>
        <w:t xml:space="preserve">testimoniarla </w:t>
      </w:r>
      <w:r w:rsidR="002B5B1A">
        <w:rPr>
          <w:sz w:val="32"/>
          <w:szCs w:val="32"/>
        </w:rPr>
        <w:t>anche</w:t>
      </w:r>
      <w:r w:rsidR="00406392">
        <w:rPr>
          <w:sz w:val="32"/>
          <w:szCs w:val="32"/>
        </w:rPr>
        <w:t xml:space="preserve"> nella collaborazione </w:t>
      </w:r>
      <w:r w:rsidR="000F0202">
        <w:rPr>
          <w:sz w:val="32"/>
          <w:szCs w:val="32"/>
        </w:rPr>
        <w:t>–</w:t>
      </w:r>
      <w:r w:rsidR="001F35A3">
        <w:rPr>
          <w:sz w:val="32"/>
          <w:szCs w:val="32"/>
        </w:rPr>
        <w:t>esempio certo tra i più significativi- con un interlocut</w:t>
      </w:r>
      <w:r w:rsidR="00EA1C2E">
        <w:rPr>
          <w:sz w:val="32"/>
          <w:szCs w:val="32"/>
        </w:rPr>
        <w:t>o</w:t>
      </w:r>
      <w:r w:rsidR="00B00BCC">
        <w:rPr>
          <w:sz w:val="32"/>
          <w:szCs w:val="32"/>
        </w:rPr>
        <w:t xml:space="preserve">re del valore di Aldo Capitini. </w:t>
      </w:r>
      <w:r w:rsidR="00C31F0F">
        <w:rPr>
          <w:sz w:val="32"/>
          <w:szCs w:val="32"/>
        </w:rPr>
        <w:t>Entrambi i</w:t>
      </w:r>
      <w:r w:rsidR="00F878FA">
        <w:rPr>
          <w:sz w:val="32"/>
          <w:szCs w:val="32"/>
        </w:rPr>
        <w:t>s</w:t>
      </w:r>
      <w:r w:rsidR="00404A17">
        <w:rPr>
          <w:sz w:val="32"/>
          <w:szCs w:val="32"/>
        </w:rPr>
        <w:t>piratori</w:t>
      </w:r>
      <w:r w:rsidR="004B7CF5">
        <w:rPr>
          <w:sz w:val="32"/>
          <w:szCs w:val="32"/>
        </w:rPr>
        <w:t xml:space="preserve"> del liberalsocialismo, </w:t>
      </w:r>
      <w:r w:rsidR="00F143B4">
        <w:rPr>
          <w:sz w:val="32"/>
          <w:szCs w:val="32"/>
        </w:rPr>
        <w:t>si erano formati</w:t>
      </w:r>
      <w:r w:rsidR="00E86CF6">
        <w:rPr>
          <w:sz w:val="32"/>
          <w:szCs w:val="32"/>
        </w:rPr>
        <w:t xml:space="preserve"> nel clima</w:t>
      </w:r>
      <w:r w:rsidR="00F24808">
        <w:rPr>
          <w:sz w:val="32"/>
          <w:szCs w:val="32"/>
        </w:rPr>
        <w:t xml:space="preserve"> cultura</w:t>
      </w:r>
      <w:r w:rsidR="00E86CF6">
        <w:rPr>
          <w:sz w:val="32"/>
          <w:szCs w:val="32"/>
        </w:rPr>
        <w:t>le dominato</w:t>
      </w:r>
      <w:r w:rsidR="00F24808">
        <w:rPr>
          <w:sz w:val="32"/>
          <w:szCs w:val="32"/>
        </w:rPr>
        <w:t xml:space="preserve"> da</w:t>
      </w:r>
      <w:r w:rsidR="00F143B4">
        <w:rPr>
          <w:sz w:val="32"/>
          <w:szCs w:val="32"/>
        </w:rPr>
        <w:t>ll’idealismo di</w:t>
      </w:r>
      <w:r w:rsidR="00F24808">
        <w:rPr>
          <w:sz w:val="32"/>
          <w:szCs w:val="32"/>
        </w:rPr>
        <w:t xml:space="preserve"> Croce e Gentile</w:t>
      </w:r>
      <w:r w:rsidR="00F143B4">
        <w:rPr>
          <w:sz w:val="32"/>
          <w:szCs w:val="32"/>
        </w:rPr>
        <w:t>.</w:t>
      </w:r>
      <w:r w:rsidR="00F24808">
        <w:rPr>
          <w:sz w:val="32"/>
          <w:szCs w:val="32"/>
        </w:rPr>
        <w:t xml:space="preserve"> Ma Capitini era mosso </w:t>
      </w:r>
      <w:r w:rsidR="004776B5" w:rsidRPr="00F05A3F">
        <w:rPr>
          <w:sz w:val="32"/>
          <w:szCs w:val="32"/>
        </w:rPr>
        <w:t>«</w:t>
      </w:r>
      <w:r w:rsidR="00F24808">
        <w:rPr>
          <w:sz w:val="32"/>
          <w:szCs w:val="32"/>
        </w:rPr>
        <w:t>da un profondo senso religioso</w:t>
      </w:r>
      <w:r w:rsidR="004776B5" w:rsidRPr="00F05A3F">
        <w:rPr>
          <w:sz w:val="32"/>
          <w:szCs w:val="32"/>
        </w:rPr>
        <w:t>»</w:t>
      </w:r>
      <w:r w:rsidR="00692730">
        <w:rPr>
          <w:sz w:val="32"/>
          <w:szCs w:val="32"/>
        </w:rPr>
        <w:t>.</w:t>
      </w:r>
      <w:r w:rsidR="004630BC" w:rsidRPr="00616530">
        <w:rPr>
          <w:b/>
          <w:sz w:val="32"/>
          <w:szCs w:val="32"/>
        </w:rPr>
        <w:t xml:space="preserve"> </w:t>
      </w:r>
      <w:r w:rsidR="00FB3BE5">
        <w:rPr>
          <w:sz w:val="32"/>
          <w:szCs w:val="32"/>
        </w:rPr>
        <w:t>E Calogero</w:t>
      </w:r>
      <w:r w:rsidR="001B2B73">
        <w:rPr>
          <w:sz w:val="32"/>
          <w:szCs w:val="32"/>
        </w:rPr>
        <w:t xml:space="preserve"> </w:t>
      </w:r>
      <w:r w:rsidR="00F24808">
        <w:rPr>
          <w:sz w:val="32"/>
          <w:szCs w:val="32"/>
        </w:rPr>
        <w:t xml:space="preserve">da un </w:t>
      </w:r>
      <w:r w:rsidR="004776B5" w:rsidRPr="00F05A3F">
        <w:rPr>
          <w:sz w:val="32"/>
          <w:szCs w:val="32"/>
        </w:rPr>
        <w:t>«</w:t>
      </w:r>
      <w:r w:rsidR="004630BC">
        <w:rPr>
          <w:sz w:val="32"/>
          <w:szCs w:val="32"/>
        </w:rPr>
        <w:t>forte afflato morale e di matrice laica</w:t>
      </w:r>
      <w:r w:rsidR="00F24808" w:rsidRPr="00F05A3F">
        <w:rPr>
          <w:sz w:val="32"/>
          <w:szCs w:val="32"/>
        </w:rPr>
        <w:t>»</w:t>
      </w:r>
      <w:r w:rsidR="00C31F0F">
        <w:rPr>
          <w:sz w:val="32"/>
          <w:szCs w:val="32"/>
        </w:rPr>
        <w:t>, p</w:t>
      </w:r>
      <w:r w:rsidR="00FB06F1">
        <w:rPr>
          <w:sz w:val="32"/>
          <w:szCs w:val="32"/>
        </w:rPr>
        <w:t>iù affine all’idealismo immanentista.</w:t>
      </w:r>
      <w:r w:rsidR="009D792E">
        <w:rPr>
          <w:sz w:val="32"/>
          <w:szCs w:val="32"/>
        </w:rPr>
        <w:t xml:space="preserve"> </w:t>
      </w:r>
      <w:r w:rsidR="007E39E8">
        <w:rPr>
          <w:sz w:val="32"/>
          <w:szCs w:val="32"/>
        </w:rPr>
        <w:t>Il che</w:t>
      </w:r>
      <w:r w:rsidR="00FB3BE5">
        <w:rPr>
          <w:sz w:val="32"/>
          <w:szCs w:val="32"/>
        </w:rPr>
        <w:t xml:space="preserve"> </w:t>
      </w:r>
      <w:r w:rsidR="004630BC">
        <w:rPr>
          <w:sz w:val="32"/>
          <w:szCs w:val="32"/>
        </w:rPr>
        <w:t xml:space="preserve">-come è stato autorevolmente notato- non gli </w:t>
      </w:r>
      <w:r w:rsidR="00D96959">
        <w:rPr>
          <w:sz w:val="32"/>
          <w:szCs w:val="32"/>
        </w:rPr>
        <w:t xml:space="preserve">impediva certo di apprezzare e </w:t>
      </w:r>
      <w:r w:rsidR="004630BC">
        <w:rPr>
          <w:sz w:val="32"/>
          <w:szCs w:val="32"/>
        </w:rPr>
        <w:t>richiamare la lezione evangelica</w:t>
      </w:r>
      <w:r w:rsidR="00295D98">
        <w:rPr>
          <w:sz w:val="32"/>
          <w:szCs w:val="32"/>
        </w:rPr>
        <w:t>, t</w:t>
      </w:r>
      <w:r w:rsidR="004630BC">
        <w:rPr>
          <w:sz w:val="32"/>
          <w:szCs w:val="32"/>
        </w:rPr>
        <w:t xml:space="preserve">anto più quando </w:t>
      </w:r>
      <w:r w:rsidR="007E39E8">
        <w:rPr>
          <w:sz w:val="32"/>
          <w:szCs w:val="32"/>
        </w:rPr>
        <w:t xml:space="preserve">si trattava di </w:t>
      </w:r>
      <w:r w:rsidR="00295D98">
        <w:rPr>
          <w:sz w:val="32"/>
          <w:szCs w:val="32"/>
        </w:rPr>
        <w:t>coniugare l’aspirazione alla</w:t>
      </w:r>
      <w:r w:rsidR="0089788D">
        <w:rPr>
          <w:sz w:val="32"/>
          <w:szCs w:val="32"/>
        </w:rPr>
        <w:t xml:space="preserve"> libertà con quella dell’</w:t>
      </w:r>
      <w:r w:rsidR="004630BC">
        <w:rPr>
          <w:sz w:val="32"/>
          <w:szCs w:val="32"/>
        </w:rPr>
        <w:t>eguaglianza</w:t>
      </w:r>
      <w:r w:rsidR="00DD18DE">
        <w:rPr>
          <w:rStyle w:val="Rimandonotaapidipagina"/>
          <w:sz w:val="32"/>
          <w:szCs w:val="32"/>
        </w:rPr>
        <w:footnoteReference w:id="13"/>
      </w:r>
      <w:r w:rsidR="00692730">
        <w:rPr>
          <w:sz w:val="32"/>
          <w:szCs w:val="32"/>
        </w:rPr>
        <w:t>.</w:t>
      </w:r>
      <w:r w:rsidR="004630BC">
        <w:rPr>
          <w:sz w:val="32"/>
          <w:szCs w:val="32"/>
        </w:rPr>
        <w:t xml:space="preserve"> </w:t>
      </w:r>
      <w:r w:rsidR="00E53236">
        <w:rPr>
          <w:sz w:val="32"/>
          <w:szCs w:val="32"/>
        </w:rPr>
        <w:t xml:space="preserve">Nonché </w:t>
      </w:r>
      <w:r w:rsidR="002E2CAA">
        <w:rPr>
          <w:sz w:val="32"/>
          <w:szCs w:val="32"/>
        </w:rPr>
        <w:t xml:space="preserve">di coniugare </w:t>
      </w:r>
      <w:r w:rsidR="00176DFC">
        <w:rPr>
          <w:sz w:val="32"/>
          <w:szCs w:val="32"/>
        </w:rPr>
        <w:t xml:space="preserve">–giova precisare- </w:t>
      </w:r>
      <w:r w:rsidR="009771A4">
        <w:rPr>
          <w:sz w:val="32"/>
          <w:szCs w:val="32"/>
        </w:rPr>
        <w:t xml:space="preserve">la convinzione di Socrate che </w:t>
      </w:r>
      <w:r w:rsidR="009771A4" w:rsidRPr="00F05A3F">
        <w:rPr>
          <w:sz w:val="32"/>
          <w:szCs w:val="32"/>
        </w:rPr>
        <w:t>«</w:t>
      </w:r>
      <w:r w:rsidR="009771A4">
        <w:rPr>
          <w:sz w:val="32"/>
          <w:szCs w:val="32"/>
        </w:rPr>
        <w:t>nessuno sbaglia per il gusto di sbagliare</w:t>
      </w:r>
      <w:r w:rsidR="009771A4" w:rsidRPr="00F05A3F">
        <w:rPr>
          <w:sz w:val="32"/>
          <w:szCs w:val="32"/>
        </w:rPr>
        <w:t>»</w:t>
      </w:r>
      <w:r w:rsidR="009771A4">
        <w:rPr>
          <w:sz w:val="32"/>
          <w:szCs w:val="32"/>
        </w:rPr>
        <w:t xml:space="preserve"> </w:t>
      </w:r>
      <w:r w:rsidR="0094574B">
        <w:rPr>
          <w:sz w:val="32"/>
          <w:szCs w:val="32"/>
        </w:rPr>
        <w:t>(</w:t>
      </w:r>
      <w:r w:rsidR="00D01959">
        <w:rPr>
          <w:sz w:val="32"/>
          <w:szCs w:val="32"/>
        </w:rPr>
        <w:t>il celebre intellettualismo etico</w:t>
      </w:r>
      <w:r w:rsidR="0094574B">
        <w:rPr>
          <w:sz w:val="32"/>
          <w:szCs w:val="32"/>
        </w:rPr>
        <w:t xml:space="preserve">) </w:t>
      </w:r>
      <w:r w:rsidR="00824F4C">
        <w:rPr>
          <w:sz w:val="32"/>
          <w:szCs w:val="32"/>
        </w:rPr>
        <w:t>con l’inv</w:t>
      </w:r>
      <w:r w:rsidR="00002D75">
        <w:rPr>
          <w:sz w:val="32"/>
          <w:szCs w:val="32"/>
        </w:rPr>
        <w:t>ito evangelico a non giudicare. Anzi</w:t>
      </w:r>
      <w:r w:rsidR="00E53236">
        <w:rPr>
          <w:sz w:val="32"/>
          <w:szCs w:val="32"/>
        </w:rPr>
        <w:t>:</w:t>
      </w:r>
      <w:r w:rsidR="00002D75">
        <w:rPr>
          <w:sz w:val="32"/>
          <w:szCs w:val="32"/>
        </w:rPr>
        <w:t xml:space="preserve"> a</w:t>
      </w:r>
      <w:r w:rsidR="00824F4C">
        <w:rPr>
          <w:sz w:val="32"/>
          <w:szCs w:val="32"/>
        </w:rPr>
        <w:t xml:space="preserve"> </w:t>
      </w:r>
      <w:r w:rsidR="007E46B9">
        <w:rPr>
          <w:sz w:val="32"/>
          <w:szCs w:val="32"/>
        </w:rPr>
        <w:t xml:space="preserve">perdonare </w:t>
      </w:r>
      <w:r w:rsidR="00002D75">
        <w:rPr>
          <w:sz w:val="32"/>
          <w:szCs w:val="32"/>
        </w:rPr>
        <w:t>perché non sanno quello che fanno</w:t>
      </w:r>
      <w:r w:rsidR="00002D75">
        <w:rPr>
          <w:rStyle w:val="Rimandonotaapidipagina"/>
          <w:sz w:val="32"/>
          <w:szCs w:val="32"/>
        </w:rPr>
        <w:footnoteReference w:id="14"/>
      </w:r>
      <w:r w:rsidR="00E86F53">
        <w:rPr>
          <w:sz w:val="32"/>
          <w:szCs w:val="32"/>
        </w:rPr>
        <w:t>.</w:t>
      </w:r>
      <w:r w:rsidR="00001579">
        <w:rPr>
          <w:sz w:val="32"/>
          <w:szCs w:val="32"/>
        </w:rPr>
        <w:t xml:space="preserve"> </w:t>
      </w:r>
    </w:p>
    <w:p w14:paraId="2810E180" w14:textId="10905FF2" w:rsidR="000A3CC9" w:rsidRDefault="001B63A4" w:rsidP="00CC46F3">
      <w:pPr>
        <w:spacing w:line="360" w:lineRule="auto"/>
        <w:ind w:right="-1475" w:firstLine="567"/>
        <w:jc w:val="both"/>
        <w:rPr>
          <w:sz w:val="32"/>
          <w:szCs w:val="32"/>
        </w:rPr>
      </w:pPr>
      <w:r w:rsidRPr="00924947">
        <w:rPr>
          <w:sz w:val="32"/>
          <w:szCs w:val="32"/>
        </w:rPr>
        <w:t>Ebbene, anche</w:t>
      </w:r>
      <w:r w:rsidR="00176DFC">
        <w:rPr>
          <w:sz w:val="32"/>
          <w:szCs w:val="32"/>
        </w:rPr>
        <w:t xml:space="preserve"> un simile</w:t>
      </w:r>
      <w:r>
        <w:rPr>
          <w:sz w:val="32"/>
          <w:szCs w:val="32"/>
        </w:rPr>
        <w:t xml:space="preserve"> rappo</w:t>
      </w:r>
      <w:r w:rsidR="00924947">
        <w:rPr>
          <w:sz w:val="32"/>
          <w:szCs w:val="32"/>
        </w:rPr>
        <w:t>rto</w:t>
      </w:r>
      <w:r>
        <w:rPr>
          <w:sz w:val="32"/>
          <w:szCs w:val="32"/>
        </w:rPr>
        <w:t xml:space="preserve"> con Capitini affonda le proprie radici, da un lato, nella convinzione</w:t>
      </w:r>
      <w:r w:rsidR="00002B77">
        <w:rPr>
          <w:sz w:val="32"/>
          <w:szCs w:val="32"/>
        </w:rPr>
        <w:t xml:space="preserve"> di Calogero</w:t>
      </w:r>
      <w:r>
        <w:rPr>
          <w:sz w:val="32"/>
          <w:szCs w:val="32"/>
        </w:rPr>
        <w:t xml:space="preserve"> </w:t>
      </w:r>
      <w:r w:rsidR="00002B77">
        <w:rPr>
          <w:sz w:val="32"/>
          <w:szCs w:val="32"/>
        </w:rPr>
        <w:t xml:space="preserve">che </w:t>
      </w:r>
      <w:r w:rsidR="00002B77" w:rsidRPr="00312670">
        <w:rPr>
          <w:sz w:val="32"/>
          <w:szCs w:val="32"/>
        </w:rPr>
        <w:t>la regol</w:t>
      </w:r>
      <w:r w:rsidR="00625A08">
        <w:rPr>
          <w:sz w:val="32"/>
          <w:szCs w:val="32"/>
        </w:rPr>
        <w:t>a aurea del v</w:t>
      </w:r>
      <w:r w:rsidR="00002B77">
        <w:rPr>
          <w:sz w:val="32"/>
          <w:szCs w:val="32"/>
        </w:rPr>
        <w:t>angelo (</w:t>
      </w:r>
      <w:r w:rsidR="00002B77" w:rsidRPr="00312670">
        <w:rPr>
          <w:sz w:val="32"/>
          <w:szCs w:val="32"/>
        </w:rPr>
        <w:t>non fare agli altri ci</w:t>
      </w:r>
      <w:r w:rsidR="00757FC7">
        <w:rPr>
          <w:sz w:val="32"/>
          <w:szCs w:val="32"/>
        </w:rPr>
        <w:t xml:space="preserve">ò che non vorresti fosse fatto </w:t>
      </w:r>
      <w:r w:rsidR="00002B77" w:rsidRPr="00312670">
        <w:rPr>
          <w:sz w:val="32"/>
          <w:szCs w:val="32"/>
        </w:rPr>
        <w:t>a te</w:t>
      </w:r>
      <w:r w:rsidR="00002B77">
        <w:rPr>
          <w:sz w:val="32"/>
          <w:szCs w:val="32"/>
        </w:rPr>
        <w:t>)</w:t>
      </w:r>
      <w:r w:rsidR="00002B77" w:rsidRPr="00312670">
        <w:rPr>
          <w:sz w:val="32"/>
          <w:szCs w:val="32"/>
        </w:rPr>
        <w:t xml:space="preserve"> </w:t>
      </w:r>
      <w:r w:rsidR="00002B77">
        <w:rPr>
          <w:sz w:val="32"/>
          <w:szCs w:val="32"/>
        </w:rPr>
        <w:t>e la</w:t>
      </w:r>
      <w:r w:rsidR="00176DFC">
        <w:rPr>
          <w:sz w:val="32"/>
          <w:szCs w:val="32"/>
        </w:rPr>
        <w:t xml:space="preserve"> socratica</w:t>
      </w:r>
      <w:r w:rsidR="00002B77">
        <w:rPr>
          <w:sz w:val="32"/>
          <w:szCs w:val="32"/>
        </w:rPr>
        <w:t xml:space="preserve"> </w:t>
      </w:r>
      <w:r w:rsidR="00002B77" w:rsidRPr="00F05A3F">
        <w:rPr>
          <w:sz w:val="32"/>
          <w:szCs w:val="32"/>
        </w:rPr>
        <w:t>«</w:t>
      </w:r>
      <w:r w:rsidR="00002B77" w:rsidRPr="00312670">
        <w:rPr>
          <w:sz w:val="32"/>
          <w:szCs w:val="32"/>
        </w:rPr>
        <w:t xml:space="preserve">legge </w:t>
      </w:r>
      <w:r w:rsidR="00002B77" w:rsidRPr="00312670">
        <w:rPr>
          <w:sz w:val="32"/>
          <w:szCs w:val="32"/>
        </w:rPr>
        <w:lastRenderedPageBreak/>
        <w:t>del dialogo</w:t>
      </w:r>
      <w:r w:rsidR="00002B77" w:rsidRPr="00F05A3F">
        <w:rPr>
          <w:sz w:val="32"/>
          <w:szCs w:val="32"/>
        </w:rPr>
        <w:t>»</w:t>
      </w:r>
      <w:r w:rsidR="00002B77" w:rsidRPr="00312670">
        <w:rPr>
          <w:sz w:val="32"/>
          <w:szCs w:val="32"/>
        </w:rPr>
        <w:t xml:space="preserve"> </w:t>
      </w:r>
      <w:r w:rsidR="00002B77">
        <w:rPr>
          <w:sz w:val="32"/>
          <w:szCs w:val="32"/>
        </w:rPr>
        <w:t>si integrano</w:t>
      </w:r>
      <w:r w:rsidR="00002B77" w:rsidRPr="00312670">
        <w:rPr>
          <w:sz w:val="32"/>
          <w:szCs w:val="32"/>
        </w:rPr>
        <w:t xml:space="preserve"> perfettamente</w:t>
      </w:r>
      <w:r w:rsidR="00002B77">
        <w:rPr>
          <w:sz w:val="32"/>
          <w:szCs w:val="32"/>
        </w:rPr>
        <w:t>; e, dall’altro lato, in quello che egli definiva il</w:t>
      </w:r>
      <w:r>
        <w:rPr>
          <w:b/>
          <w:sz w:val="32"/>
          <w:szCs w:val="32"/>
        </w:rPr>
        <w:t xml:space="preserve"> </w:t>
      </w:r>
      <w:r w:rsidRPr="00AF5FBD">
        <w:rPr>
          <w:sz w:val="32"/>
          <w:szCs w:val="32"/>
        </w:rPr>
        <w:t>«principio del laicismo»</w:t>
      </w:r>
      <w:r w:rsidR="008F6CF1" w:rsidRPr="00AF5FBD">
        <w:rPr>
          <w:sz w:val="32"/>
          <w:szCs w:val="32"/>
        </w:rPr>
        <w:t>.</w:t>
      </w:r>
      <w:r w:rsidR="00B843AB">
        <w:rPr>
          <w:sz w:val="32"/>
          <w:szCs w:val="32"/>
        </w:rPr>
        <w:t xml:space="preserve"> </w:t>
      </w:r>
      <w:r w:rsidR="00511544">
        <w:rPr>
          <w:sz w:val="32"/>
          <w:szCs w:val="32"/>
        </w:rPr>
        <w:t xml:space="preserve">L’unico da lui ritenuto </w:t>
      </w:r>
      <w:r w:rsidR="00511544" w:rsidRPr="00AF5FBD">
        <w:rPr>
          <w:i/>
          <w:sz w:val="32"/>
          <w:szCs w:val="32"/>
        </w:rPr>
        <w:t>fondamentale</w:t>
      </w:r>
      <w:r w:rsidR="00146F80">
        <w:rPr>
          <w:sz w:val="32"/>
          <w:szCs w:val="32"/>
        </w:rPr>
        <w:t xml:space="preserve"> </w:t>
      </w:r>
      <w:r w:rsidR="001671E8">
        <w:rPr>
          <w:sz w:val="32"/>
          <w:szCs w:val="32"/>
        </w:rPr>
        <w:t xml:space="preserve">e che </w:t>
      </w:r>
      <w:r w:rsidR="00146F80">
        <w:rPr>
          <w:sz w:val="32"/>
          <w:szCs w:val="32"/>
        </w:rPr>
        <w:t xml:space="preserve">anche i credenti </w:t>
      </w:r>
      <w:r w:rsidR="00293E7F">
        <w:rPr>
          <w:sz w:val="32"/>
          <w:szCs w:val="32"/>
        </w:rPr>
        <w:t>n</w:t>
      </w:r>
      <w:r w:rsidR="00F22CEC">
        <w:rPr>
          <w:sz w:val="32"/>
          <w:szCs w:val="32"/>
        </w:rPr>
        <w:t>on dovrebbero avere difficoltà a</w:t>
      </w:r>
      <w:r w:rsidR="00146F80">
        <w:rPr>
          <w:sz w:val="32"/>
          <w:szCs w:val="32"/>
        </w:rPr>
        <w:t xml:space="preserve"> fare proprio, tanto più se </w:t>
      </w:r>
      <w:r w:rsidR="00293E7F">
        <w:rPr>
          <w:sz w:val="32"/>
          <w:szCs w:val="32"/>
        </w:rPr>
        <w:t xml:space="preserve">non dimenticano che la morale del vangelo e l’essenza del cristianesimo sono affidate </w:t>
      </w:r>
      <w:r w:rsidR="00F606F3">
        <w:rPr>
          <w:sz w:val="32"/>
          <w:szCs w:val="32"/>
        </w:rPr>
        <w:t xml:space="preserve">innanzitutto </w:t>
      </w:r>
      <w:r w:rsidR="00293E7F">
        <w:rPr>
          <w:sz w:val="32"/>
          <w:szCs w:val="32"/>
        </w:rPr>
        <w:t>alla coscienza di ognuno</w:t>
      </w:r>
      <w:r w:rsidR="00F606F3">
        <w:rPr>
          <w:sz w:val="32"/>
          <w:szCs w:val="32"/>
        </w:rPr>
        <w:t>,</w:t>
      </w:r>
      <w:r w:rsidR="00293E7F">
        <w:rPr>
          <w:sz w:val="32"/>
          <w:szCs w:val="32"/>
        </w:rPr>
        <w:t xml:space="preserve"> più che all’</w:t>
      </w:r>
      <w:r w:rsidR="00293E7F" w:rsidRPr="00F05A3F">
        <w:rPr>
          <w:sz w:val="32"/>
          <w:szCs w:val="32"/>
        </w:rPr>
        <w:t>«</w:t>
      </w:r>
      <w:r w:rsidR="00293E7F">
        <w:rPr>
          <w:sz w:val="32"/>
          <w:szCs w:val="32"/>
        </w:rPr>
        <w:t>autoritarismo delle cattive chiese</w:t>
      </w:r>
      <w:r w:rsidR="00293E7F" w:rsidRPr="00F05A3F">
        <w:rPr>
          <w:sz w:val="32"/>
          <w:szCs w:val="32"/>
        </w:rPr>
        <w:t>»</w:t>
      </w:r>
      <w:r w:rsidR="00146F80">
        <w:rPr>
          <w:rStyle w:val="Rimandonotaapidipagina"/>
          <w:sz w:val="32"/>
          <w:szCs w:val="32"/>
        </w:rPr>
        <w:footnoteReference w:id="15"/>
      </w:r>
      <w:r w:rsidR="00293E7F">
        <w:rPr>
          <w:sz w:val="32"/>
          <w:szCs w:val="32"/>
        </w:rPr>
        <w:t>.</w:t>
      </w:r>
      <w:r w:rsidR="00B32BBC">
        <w:rPr>
          <w:sz w:val="32"/>
          <w:szCs w:val="32"/>
        </w:rPr>
        <w:t xml:space="preserve"> </w:t>
      </w:r>
      <w:r w:rsidR="00F22CEC" w:rsidRPr="001D645D">
        <w:rPr>
          <w:sz w:val="32"/>
          <w:szCs w:val="32"/>
        </w:rPr>
        <w:t xml:space="preserve">Anzi, </w:t>
      </w:r>
      <w:r w:rsidR="00876311" w:rsidRPr="001D645D">
        <w:rPr>
          <w:sz w:val="32"/>
          <w:szCs w:val="32"/>
        </w:rPr>
        <w:t xml:space="preserve">come </w:t>
      </w:r>
      <w:r w:rsidR="00F22CEC" w:rsidRPr="001D645D">
        <w:rPr>
          <w:sz w:val="32"/>
          <w:szCs w:val="32"/>
        </w:rPr>
        <w:t>Calogero</w:t>
      </w:r>
      <w:r w:rsidR="00876311" w:rsidRPr="001D645D">
        <w:rPr>
          <w:sz w:val="32"/>
          <w:szCs w:val="32"/>
        </w:rPr>
        <w:t xml:space="preserve"> non ha esitato ad ammonire:</w:t>
      </w:r>
      <w:r w:rsidR="00225595" w:rsidRPr="001D645D">
        <w:rPr>
          <w:sz w:val="32"/>
          <w:szCs w:val="32"/>
        </w:rPr>
        <w:t xml:space="preserve"> se è vero che </w:t>
      </w:r>
      <w:r w:rsidR="00262EC1" w:rsidRPr="001D645D">
        <w:rPr>
          <w:sz w:val="32"/>
          <w:szCs w:val="32"/>
        </w:rPr>
        <w:t>«</w:t>
      </w:r>
      <w:r w:rsidR="001D4F34" w:rsidRPr="001D645D">
        <w:rPr>
          <w:sz w:val="32"/>
          <w:szCs w:val="32"/>
        </w:rPr>
        <w:t>il più grave</w:t>
      </w:r>
      <w:r w:rsidR="001D4F34">
        <w:rPr>
          <w:sz w:val="32"/>
          <w:szCs w:val="32"/>
        </w:rPr>
        <w:t xml:space="preserve"> dei peccati contro lo spirito consiste nell’adoperare la potenza di cui si dispone per deviare comunque la libera ricerca e attestazione della verità</w:t>
      </w:r>
      <w:r w:rsidR="00225595">
        <w:rPr>
          <w:sz w:val="32"/>
          <w:szCs w:val="32"/>
        </w:rPr>
        <w:t>, il laicismo non è che la lotta contro il peccato</w:t>
      </w:r>
      <w:r w:rsidR="00225595" w:rsidRPr="00F05A3F">
        <w:rPr>
          <w:sz w:val="32"/>
          <w:szCs w:val="32"/>
        </w:rPr>
        <w:t>»</w:t>
      </w:r>
      <w:r w:rsidR="00FD3FC4">
        <w:rPr>
          <w:rStyle w:val="Rimandonotaapidipagina"/>
          <w:sz w:val="32"/>
          <w:szCs w:val="32"/>
        </w:rPr>
        <w:footnoteReference w:id="16"/>
      </w:r>
      <w:r w:rsidR="006A3F49">
        <w:rPr>
          <w:sz w:val="32"/>
          <w:szCs w:val="32"/>
        </w:rPr>
        <w:t>. Da qui anche il suo invito</w:t>
      </w:r>
      <w:r w:rsidR="00FD3FC4">
        <w:rPr>
          <w:sz w:val="32"/>
          <w:szCs w:val="32"/>
        </w:rPr>
        <w:t xml:space="preserve"> </w:t>
      </w:r>
      <w:r w:rsidR="00645E87">
        <w:rPr>
          <w:sz w:val="32"/>
          <w:szCs w:val="32"/>
        </w:rPr>
        <w:t>a</w:t>
      </w:r>
      <w:r w:rsidR="009A14CE" w:rsidRPr="00E36FAB">
        <w:rPr>
          <w:sz w:val="32"/>
          <w:szCs w:val="32"/>
        </w:rPr>
        <w:t xml:space="preserve"> non a</w:t>
      </w:r>
      <w:r w:rsidR="008D1386">
        <w:rPr>
          <w:sz w:val="32"/>
          <w:szCs w:val="32"/>
        </w:rPr>
        <w:t xml:space="preserve">ssumere alcun atteggiamento di </w:t>
      </w:r>
      <w:r w:rsidR="00262EC1" w:rsidRPr="00F05A3F">
        <w:rPr>
          <w:sz w:val="32"/>
          <w:szCs w:val="32"/>
        </w:rPr>
        <w:t>«</w:t>
      </w:r>
      <w:r w:rsidR="009A14CE" w:rsidRPr="00E36FAB">
        <w:rPr>
          <w:sz w:val="32"/>
          <w:szCs w:val="32"/>
        </w:rPr>
        <w:t>modestia critica</w:t>
      </w:r>
      <w:r w:rsidR="008D1386" w:rsidRPr="00F05A3F">
        <w:rPr>
          <w:sz w:val="32"/>
          <w:szCs w:val="32"/>
        </w:rPr>
        <w:t>»</w:t>
      </w:r>
      <w:r w:rsidR="009A14CE" w:rsidRPr="00E36FAB">
        <w:rPr>
          <w:sz w:val="32"/>
          <w:szCs w:val="32"/>
        </w:rPr>
        <w:t xml:space="preserve"> nei confronti</w:t>
      </w:r>
      <w:r w:rsidR="001500C5">
        <w:rPr>
          <w:sz w:val="32"/>
          <w:szCs w:val="32"/>
        </w:rPr>
        <w:t xml:space="preserve"> del</w:t>
      </w:r>
      <w:r w:rsidR="00D758C9">
        <w:rPr>
          <w:sz w:val="32"/>
          <w:szCs w:val="32"/>
        </w:rPr>
        <w:t xml:space="preserve"> sentimento di su</w:t>
      </w:r>
      <w:r w:rsidR="004600BF">
        <w:rPr>
          <w:sz w:val="32"/>
          <w:szCs w:val="32"/>
        </w:rPr>
        <w:t xml:space="preserve">periorità </w:t>
      </w:r>
      <w:r w:rsidR="001500C5">
        <w:rPr>
          <w:sz w:val="32"/>
          <w:szCs w:val="32"/>
        </w:rPr>
        <w:t xml:space="preserve">eventualmente esibito da chi </w:t>
      </w:r>
      <w:r w:rsidR="00B061B6">
        <w:rPr>
          <w:sz w:val="32"/>
          <w:szCs w:val="32"/>
        </w:rPr>
        <w:t>è convinto che</w:t>
      </w:r>
      <w:r w:rsidR="004600BF">
        <w:rPr>
          <w:sz w:val="32"/>
          <w:szCs w:val="32"/>
        </w:rPr>
        <w:t xml:space="preserve"> le proprie ragioni </w:t>
      </w:r>
      <w:r w:rsidR="001500C5">
        <w:rPr>
          <w:sz w:val="32"/>
          <w:szCs w:val="32"/>
        </w:rPr>
        <w:t xml:space="preserve">abbiano validità universale e assoluta </w:t>
      </w:r>
      <w:r w:rsidR="00537B22">
        <w:rPr>
          <w:sz w:val="32"/>
          <w:szCs w:val="32"/>
        </w:rPr>
        <w:t>in quanto sono fondate su</w:t>
      </w:r>
      <w:r w:rsidR="00B061B6">
        <w:rPr>
          <w:sz w:val="32"/>
          <w:szCs w:val="32"/>
        </w:rPr>
        <w:t xml:space="preserve"> una fede.</w:t>
      </w:r>
      <w:r w:rsidR="00312670">
        <w:rPr>
          <w:sz w:val="32"/>
          <w:szCs w:val="32"/>
        </w:rPr>
        <w:t xml:space="preserve"> </w:t>
      </w:r>
      <w:r w:rsidR="00E36207">
        <w:rPr>
          <w:sz w:val="32"/>
          <w:szCs w:val="32"/>
        </w:rPr>
        <w:t>A quanti si appellano</w:t>
      </w:r>
      <w:r w:rsidR="009A14CE" w:rsidRPr="00E36FAB">
        <w:rPr>
          <w:sz w:val="32"/>
          <w:szCs w:val="32"/>
        </w:rPr>
        <w:t xml:space="preserve"> unicamente a un simile fondamento</w:t>
      </w:r>
      <w:r w:rsidR="009A14CE" w:rsidRPr="00C33704">
        <w:rPr>
          <w:sz w:val="32"/>
          <w:szCs w:val="32"/>
        </w:rPr>
        <w:t xml:space="preserve">, Calogero </w:t>
      </w:r>
      <w:r w:rsidR="00D41489" w:rsidRPr="001D645D">
        <w:rPr>
          <w:i/>
          <w:sz w:val="32"/>
          <w:szCs w:val="32"/>
        </w:rPr>
        <w:t>chiedeva il perme</w:t>
      </w:r>
      <w:r w:rsidR="00867C28" w:rsidRPr="001D645D">
        <w:rPr>
          <w:i/>
          <w:sz w:val="32"/>
          <w:szCs w:val="32"/>
        </w:rPr>
        <w:t>sso</w:t>
      </w:r>
      <w:r w:rsidR="00867C28" w:rsidRPr="00C33704">
        <w:rPr>
          <w:sz w:val="32"/>
          <w:szCs w:val="32"/>
        </w:rPr>
        <w:t xml:space="preserve"> di ricordare </w:t>
      </w:r>
      <w:r w:rsidR="002C0CE8" w:rsidRPr="00C33704">
        <w:rPr>
          <w:sz w:val="32"/>
          <w:szCs w:val="32"/>
        </w:rPr>
        <w:t>questa formula:</w:t>
      </w:r>
      <w:r w:rsidR="009A14CE" w:rsidRPr="00C33704">
        <w:rPr>
          <w:sz w:val="32"/>
          <w:szCs w:val="32"/>
        </w:rPr>
        <w:t xml:space="preserve"> </w:t>
      </w:r>
      <w:r w:rsidR="00262EC1" w:rsidRPr="00C33704">
        <w:rPr>
          <w:sz w:val="32"/>
          <w:szCs w:val="32"/>
        </w:rPr>
        <w:t>«</w:t>
      </w:r>
      <w:r w:rsidR="002C0CE8" w:rsidRPr="00C33704">
        <w:rPr>
          <w:sz w:val="32"/>
          <w:szCs w:val="32"/>
        </w:rPr>
        <w:t>N</w:t>
      </w:r>
      <w:r w:rsidR="0033487F" w:rsidRPr="00C33704">
        <w:rPr>
          <w:sz w:val="32"/>
          <w:szCs w:val="32"/>
        </w:rPr>
        <w:t>on s</w:t>
      </w:r>
      <w:r w:rsidR="00D41489" w:rsidRPr="00C33704">
        <w:rPr>
          <w:sz w:val="32"/>
          <w:szCs w:val="32"/>
        </w:rPr>
        <w:t>i può essere liberali con gli uomini e serv</w:t>
      </w:r>
      <w:r w:rsidR="00867C28" w:rsidRPr="00C33704">
        <w:rPr>
          <w:sz w:val="32"/>
          <w:szCs w:val="32"/>
        </w:rPr>
        <w:t>ili con Dio</w:t>
      </w:r>
      <w:r w:rsidR="008D1386" w:rsidRPr="00C33704">
        <w:rPr>
          <w:sz w:val="32"/>
          <w:szCs w:val="32"/>
        </w:rPr>
        <w:t>»</w:t>
      </w:r>
      <w:r w:rsidR="00291025">
        <w:rPr>
          <w:rStyle w:val="Rimandonotaapidipagina"/>
          <w:sz w:val="32"/>
          <w:szCs w:val="32"/>
        </w:rPr>
        <w:footnoteReference w:id="17"/>
      </w:r>
      <w:r w:rsidR="0013616F">
        <w:rPr>
          <w:sz w:val="32"/>
          <w:szCs w:val="32"/>
        </w:rPr>
        <w:t xml:space="preserve">. Come del resto </w:t>
      </w:r>
      <w:r w:rsidR="00E378D0" w:rsidRPr="00C33704">
        <w:rPr>
          <w:sz w:val="32"/>
          <w:szCs w:val="32"/>
        </w:rPr>
        <w:t>ben sa chi non riduce</w:t>
      </w:r>
      <w:r w:rsidR="009A14CE" w:rsidRPr="00C33704">
        <w:rPr>
          <w:sz w:val="32"/>
          <w:szCs w:val="32"/>
        </w:rPr>
        <w:t xml:space="preserve"> a</w:t>
      </w:r>
      <w:r w:rsidR="009A14CE" w:rsidRPr="00E36FAB">
        <w:rPr>
          <w:sz w:val="32"/>
          <w:szCs w:val="32"/>
        </w:rPr>
        <w:t xml:space="preserve"> pratica esteriore o superstizione la propria tes</w:t>
      </w:r>
      <w:r w:rsidR="00B95B03">
        <w:rPr>
          <w:sz w:val="32"/>
          <w:szCs w:val="32"/>
        </w:rPr>
        <w:t>timonianza di fede. Perciò</w:t>
      </w:r>
      <w:r w:rsidR="00E378D0" w:rsidRPr="00E36FAB">
        <w:rPr>
          <w:sz w:val="32"/>
          <w:szCs w:val="32"/>
        </w:rPr>
        <w:t xml:space="preserve"> </w:t>
      </w:r>
      <w:r w:rsidR="00B95B03">
        <w:rPr>
          <w:sz w:val="32"/>
          <w:szCs w:val="32"/>
        </w:rPr>
        <w:t xml:space="preserve">nel </w:t>
      </w:r>
      <w:r w:rsidR="00B95B03" w:rsidRPr="00AF5FBD">
        <w:rPr>
          <w:sz w:val="32"/>
          <w:szCs w:val="32"/>
        </w:rPr>
        <w:t xml:space="preserve">pluralismo </w:t>
      </w:r>
      <w:r w:rsidR="00202595" w:rsidRPr="00AF5FBD">
        <w:rPr>
          <w:sz w:val="32"/>
          <w:szCs w:val="32"/>
        </w:rPr>
        <w:t xml:space="preserve">(filosofico, religioso, etico) </w:t>
      </w:r>
      <w:r w:rsidR="00B95B03" w:rsidRPr="00AF5FBD">
        <w:rPr>
          <w:sz w:val="32"/>
          <w:szCs w:val="32"/>
        </w:rPr>
        <w:t>tipico delle</w:t>
      </w:r>
      <w:r w:rsidR="00202595" w:rsidRPr="00AF5FBD">
        <w:rPr>
          <w:sz w:val="32"/>
          <w:szCs w:val="32"/>
        </w:rPr>
        <w:t xml:space="preserve"> nostre società</w:t>
      </w:r>
      <w:r w:rsidR="00537B22" w:rsidRPr="00AF5FBD">
        <w:rPr>
          <w:sz w:val="32"/>
          <w:szCs w:val="32"/>
        </w:rPr>
        <w:t xml:space="preserve"> liberali</w:t>
      </w:r>
      <w:r w:rsidR="000B4E9F">
        <w:rPr>
          <w:sz w:val="32"/>
          <w:szCs w:val="32"/>
        </w:rPr>
        <w:t xml:space="preserve"> (e </w:t>
      </w:r>
      <w:r w:rsidR="0013616F">
        <w:rPr>
          <w:sz w:val="32"/>
          <w:szCs w:val="32"/>
        </w:rPr>
        <w:t>sempre più globali e meticce</w:t>
      </w:r>
      <w:r w:rsidR="000B4E9F">
        <w:rPr>
          <w:sz w:val="32"/>
          <w:szCs w:val="32"/>
        </w:rPr>
        <w:t>)</w:t>
      </w:r>
      <w:r w:rsidR="00202595" w:rsidRPr="00AF5FBD">
        <w:rPr>
          <w:sz w:val="32"/>
          <w:szCs w:val="32"/>
        </w:rPr>
        <w:t>,</w:t>
      </w:r>
      <w:r w:rsidR="002D7536" w:rsidRPr="00AF5FBD">
        <w:rPr>
          <w:sz w:val="32"/>
          <w:szCs w:val="32"/>
        </w:rPr>
        <w:t xml:space="preserve"> </w:t>
      </w:r>
      <w:r w:rsidR="009A14CE" w:rsidRPr="00AF5FBD">
        <w:rPr>
          <w:sz w:val="32"/>
          <w:szCs w:val="32"/>
        </w:rPr>
        <w:t>il principio</w:t>
      </w:r>
      <w:r w:rsidR="003F7CE6" w:rsidRPr="00AF5FBD">
        <w:rPr>
          <w:sz w:val="32"/>
          <w:szCs w:val="32"/>
        </w:rPr>
        <w:t xml:space="preserve"> del laicismo</w:t>
      </w:r>
      <w:r w:rsidR="009A14CE" w:rsidRPr="00AF5FBD">
        <w:rPr>
          <w:sz w:val="32"/>
          <w:szCs w:val="32"/>
        </w:rPr>
        <w:t xml:space="preserve"> è </w:t>
      </w:r>
      <w:r w:rsidR="003D22AB">
        <w:rPr>
          <w:sz w:val="32"/>
          <w:szCs w:val="32"/>
        </w:rPr>
        <w:t>l’unico</w:t>
      </w:r>
      <w:r w:rsidR="00FA04A1">
        <w:rPr>
          <w:sz w:val="32"/>
          <w:szCs w:val="32"/>
        </w:rPr>
        <w:t xml:space="preserve"> </w:t>
      </w:r>
      <w:r w:rsidR="00FA04A1" w:rsidRPr="00E36FAB">
        <w:rPr>
          <w:sz w:val="32"/>
          <w:szCs w:val="32"/>
        </w:rPr>
        <w:t>a</w:t>
      </w:r>
      <w:r w:rsidR="00FA04A1">
        <w:rPr>
          <w:sz w:val="32"/>
          <w:szCs w:val="32"/>
        </w:rPr>
        <w:t xml:space="preserve"> cui possa essere riconosciuta </w:t>
      </w:r>
      <w:r w:rsidR="00FA04A1" w:rsidRPr="00F05A3F">
        <w:rPr>
          <w:sz w:val="32"/>
          <w:szCs w:val="32"/>
        </w:rPr>
        <w:t>«</w:t>
      </w:r>
      <w:r w:rsidR="00FA04A1" w:rsidRPr="00E36FAB">
        <w:rPr>
          <w:sz w:val="32"/>
          <w:szCs w:val="32"/>
        </w:rPr>
        <w:t>quella compiuta universali</w:t>
      </w:r>
      <w:r w:rsidR="00FA04A1">
        <w:rPr>
          <w:sz w:val="32"/>
          <w:szCs w:val="32"/>
        </w:rPr>
        <w:t>tà e assolutezza</w:t>
      </w:r>
      <w:r w:rsidR="00FA04A1" w:rsidRPr="00F05A3F">
        <w:rPr>
          <w:sz w:val="32"/>
          <w:szCs w:val="32"/>
        </w:rPr>
        <w:t>»</w:t>
      </w:r>
      <w:r w:rsidR="00FA04A1">
        <w:rPr>
          <w:sz w:val="32"/>
          <w:szCs w:val="32"/>
        </w:rPr>
        <w:t xml:space="preserve"> che ogni fede religiosa pretende di ascrivere a se stessa</w:t>
      </w:r>
      <w:r w:rsidR="006C0D21">
        <w:rPr>
          <w:rStyle w:val="Rimandonotaapidipagina"/>
          <w:sz w:val="32"/>
          <w:szCs w:val="32"/>
        </w:rPr>
        <w:footnoteReference w:id="18"/>
      </w:r>
      <w:r w:rsidR="00FA04A1">
        <w:rPr>
          <w:sz w:val="32"/>
          <w:szCs w:val="32"/>
        </w:rPr>
        <w:t xml:space="preserve">. E’ veramente </w:t>
      </w:r>
      <w:r w:rsidR="000B4E9F" w:rsidRPr="00C33704">
        <w:rPr>
          <w:sz w:val="32"/>
          <w:szCs w:val="32"/>
        </w:rPr>
        <w:t>«</w:t>
      </w:r>
      <w:r w:rsidR="00E4232A">
        <w:rPr>
          <w:sz w:val="32"/>
          <w:szCs w:val="32"/>
        </w:rPr>
        <w:t>la più importante di tutte le fil</w:t>
      </w:r>
      <w:r w:rsidR="00FA04A1">
        <w:rPr>
          <w:sz w:val="32"/>
          <w:szCs w:val="32"/>
        </w:rPr>
        <w:t>o</w:t>
      </w:r>
      <w:r w:rsidR="00E4232A">
        <w:rPr>
          <w:sz w:val="32"/>
          <w:szCs w:val="32"/>
        </w:rPr>
        <w:t>sofie, in quanto filosof</w:t>
      </w:r>
      <w:r w:rsidR="00FA04A1">
        <w:rPr>
          <w:sz w:val="32"/>
          <w:szCs w:val="32"/>
        </w:rPr>
        <w:t xml:space="preserve">ia della coesistenza delle </w:t>
      </w:r>
      <w:r w:rsidR="00FA04A1">
        <w:rPr>
          <w:sz w:val="32"/>
          <w:szCs w:val="32"/>
        </w:rPr>
        <w:lastRenderedPageBreak/>
        <w:t>filos</w:t>
      </w:r>
      <w:r w:rsidR="00E4232A">
        <w:rPr>
          <w:sz w:val="32"/>
          <w:szCs w:val="32"/>
        </w:rPr>
        <w:t>ofie</w:t>
      </w:r>
      <w:r w:rsidR="000B4E9F" w:rsidRPr="00F05A3F">
        <w:rPr>
          <w:sz w:val="32"/>
          <w:szCs w:val="32"/>
        </w:rPr>
        <w:t>»</w:t>
      </w:r>
      <w:r w:rsidR="00393FDA">
        <w:rPr>
          <w:rStyle w:val="Rimandonotaapidipagina"/>
          <w:sz w:val="32"/>
          <w:szCs w:val="32"/>
        </w:rPr>
        <w:footnoteReference w:id="19"/>
      </w:r>
      <w:r w:rsidR="009A14CE" w:rsidRPr="00E36FAB">
        <w:rPr>
          <w:sz w:val="32"/>
          <w:szCs w:val="32"/>
        </w:rPr>
        <w:t xml:space="preserve">. Come dire: è l’unico principio </w:t>
      </w:r>
      <w:r w:rsidR="00092871">
        <w:rPr>
          <w:i/>
          <w:sz w:val="32"/>
          <w:szCs w:val="32"/>
        </w:rPr>
        <w:t xml:space="preserve">fondamentale </w:t>
      </w:r>
      <w:r w:rsidR="00092871">
        <w:rPr>
          <w:sz w:val="32"/>
          <w:szCs w:val="32"/>
        </w:rPr>
        <w:t>poiché</w:t>
      </w:r>
      <w:r w:rsidR="003D22AB">
        <w:rPr>
          <w:sz w:val="32"/>
          <w:szCs w:val="32"/>
        </w:rPr>
        <w:t xml:space="preserve"> –</w:t>
      </w:r>
      <w:r w:rsidR="00BF7C03">
        <w:rPr>
          <w:sz w:val="32"/>
          <w:szCs w:val="32"/>
        </w:rPr>
        <w:t xml:space="preserve">in opposizione sia al fanatismo religioso che </w:t>
      </w:r>
      <w:r w:rsidR="00746EE5">
        <w:rPr>
          <w:sz w:val="32"/>
          <w:szCs w:val="32"/>
        </w:rPr>
        <w:t>a ogni ideologia</w:t>
      </w:r>
      <w:r w:rsidR="00C33704" w:rsidRPr="00C33704">
        <w:rPr>
          <w:sz w:val="32"/>
          <w:szCs w:val="32"/>
        </w:rPr>
        <w:t xml:space="preserve"> </w:t>
      </w:r>
      <w:r w:rsidR="00C33704">
        <w:rPr>
          <w:sz w:val="32"/>
          <w:szCs w:val="32"/>
        </w:rPr>
        <w:t>acritica</w:t>
      </w:r>
      <w:r w:rsidR="00F73F1E">
        <w:rPr>
          <w:sz w:val="32"/>
          <w:szCs w:val="32"/>
        </w:rPr>
        <w:t xml:space="preserve">, </w:t>
      </w:r>
      <w:r w:rsidR="00C33704">
        <w:rPr>
          <w:sz w:val="32"/>
          <w:szCs w:val="32"/>
        </w:rPr>
        <w:t>meramente polemica</w:t>
      </w:r>
      <w:r w:rsidR="00B35A2A">
        <w:rPr>
          <w:sz w:val="32"/>
          <w:szCs w:val="32"/>
        </w:rPr>
        <w:t xml:space="preserve"> o addirittura </w:t>
      </w:r>
      <w:r w:rsidR="00F73F1E">
        <w:rPr>
          <w:sz w:val="32"/>
          <w:szCs w:val="32"/>
        </w:rPr>
        <w:t>tota</w:t>
      </w:r>
      <w:r w:rsidR="00B35A2A">
        <w:rPr>
          <w:sz w:val="32"/>
          <w:szCs w:val="32"/>
        </w:rPr>
        <w:t>litaria</w:t>
      </w:r>
      <w:r w:rsidR="00746EE5">
        <w:rPr>
          <w:sz w:val="32"/>
          <w:szCs w:val="32"/>
        </w:rPr>
        <w:t xml:space="preserve">- </w:t>
      </w:r>
      <w:r w:rsidR="009A14CE" w:rsidRPr="00E36FAB">
        <w:rPr>
          <w:sz w:val="32"/>
          <w:szCs w:val="32"/>
        </w:rPr>
        <w:t>può educarci a non deflettere mai dalla laica rettitudine di ricercare e fare nostre le soluzioni dei problemi e le scelte e</w:t>
      </w:r>
      <w:r w:rsidR="00E00610">
        <w:rPr>
          <w:sz w:val="32"/>
          <w:szCs w:val="32"/>
        </w:rPr>
        <w:t xml:space="preserve">tico-politiche </w:t>
      </w:r>
      <w:r w:rsidR="00F9276F">
        <w:rPr>
          <w:sz w:val="32"/>
          <w:szCs w:val="32"/>
        </w:rPr>
        <w:t xml:space="preserve">non solo </w:t>
      </w:r>
      <w:r w:rsidR="00E00610">
        <w:rPr>
          <w:sz w:val="32"/>
          <w:szCs w:val="32"/>
        </w:rPr>
        <w:t>più plausibili,</w:t>
      </w:r>
      <w:r w:rsidR="00F9276F">
        <w:rPr>
          <w:sz w:val="32"/>
          <w:szCs w:val="32"/>
        </w:rPr>
        <w:t xml:space="preserve"> ma anche più</w:t>
      </w:r>
      <w:r w:rsidR="00E00610">
        <w:rPr>
          <w:sz w:val="32"/>
          <w:szCs w:val="32"/>
        </w:rPr>
        <w:t xml:space="preserve"> </w:t>
      </w:r>
      <w:r w:rsidR="009A14CE" w:rsidRPr="00E36FAB">
        <w:rPr>
          <w:sz w:val="32"/>
          <w:szCs w:val="32"/>
        </w:rPr>
        <w:t>costruttiv</w:t>
      </w:r>
      <w:r w:rsidR="00490255">
        <w:rPr>
          <w:sz w:val="32"/>
          <w:szCs w:val="32"/>
        </w:rPr>
        <w:t>e e solidali.</w:t>
      </w:r>
      <w:r w:rsidR="00C11B68">
        <w:rPr>
          <w:sz w:val="32"/>
          <w:szCs w:val="32"/>
        </w:rPr>
        <w:t xml:space="preserve"> E</w:t>
      </w:r>
      <w:r w:rsidR="00663CF2">
        <w:rPr>
          <w:sz w:val="32"/>
          <w:szCs w:val="32"/>
        </w:rPr>
        <w:t>’ precisamente sul</w:t>
      </w:r>
      <w:r w:rsidR="00E91591">
        <w:rPr>
          <w:sz w:val="32"/>
          <w:szCs w:val="32"/>
        </w:rPr>
        <w:t xml:space="preserve"> legame </w:t>
      </w:r>
      <w:r w:rsidR="00AE7D98">
        <w:rPr>
          <w:sz w:val="32"/>
          <w:szCs w:val="32"/>
        </w:rPr>
        <w:t>stabilito da Calo</w:t>
      </w:r>
      <w:r w:rsidR="003969C2">
        <w:rPr>
          <w:sz w:val="32"/>
          <w:szCs w:val="32"/>
        </w:rPr>
        <w:t>gero tra dialogo, laicità autentica</w:t>
      </w:r>
      <w:r w:rsidR="006075AB">
        <w:rPr>
          <w:sz w:val="32"/>
          <w:szCs w:val="32"/>
        </w:rPr>
        <w:t xml:space="preserve"> e solidarietà che </w:t>
      </w:r>
      <w:r w:rsidR="003969C2">
        <w:rPr>
          <w:sz w:val="32"/>
          <w:szCs w:val="32"/>
        </w:rPr>
        <w:t>u</w:t>
      </w:r>
      <w:r w:rsidR="00C11B68">
        <w:rPr>
          <w:sz w:val="32"/>
          <w:szCs w:val="32"/>
        </w:rPr>
        <w:t>ltimamente</w:t>
      </w:r>
      <w:r w:rsidR="00CC46F3">
        <w:rPr>
          <w:sz w:val="32"/>
          <w:szCs w:val="32"/>
        </w:rPr>
        <w:t xml:space="preserve"> </w:t>
      </w:r>
      <w:r w:rsidR="003969C2">
        <w:rPr>
          <w:sz w:val="32"/>
          <w:szCs w:val="32"/>
        </w:rPr>
        <w:t xml:space="preserve">anche a me </w:t>
      </w:r>
      <w:r w:rsidR="00CC46F3">
        <w:rPr>
          <w:sz w:val="32"/>
          <w:szCs w:val="32"/>
        </w:rPr>
        <w:t>è capitato di torna</w:t>
      </w:r>
      <w:r w:rsidR="00490255">
        <w:rPr>
          <w:sz w:val="32"/>
          <w:szCs w:val="32"/>
        </w:rPr>
        <w:t>re a riflettere</w:t>
      </w:r>
      <w:r w:rsidR="00E91591">
        <w:rPr>
          <w:rStyle w:val="Rimandonotaapidipagina"/>
          <w:sz w:val="32"/>
          <w:szCs w:val="32"/>
        </w:rPr>
        <w:footnoteReference w:id="20"/>
      </w:r>
      <w:r w:rsidR="00490255">
        <w:rPr>
          <w:sz w:val="32"/>
          <w:szCs w:val="32"/>
        </w:rPr>
        <w:t xml:space="preserve">. </w:t>
      </w:r>
      <w:r w:rsidR="00232B83">
        <w:rPr>
          <w:sz w:val="32"/>
          <w:szCs w:val="32"/>
        </w:rPr>
        <w:t>Brevemente.</w:t>
      </w:r>
    </w:p>
    <w:p w14:paraId="097A371B" w14:textId="2E7A1CDD" w:rsidR="00101231" w:rsidRDefault="005B6859" w:rsidP="005748ED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056EA2">
        <w:rPr>
          <w:sz w:val="32"/>
          <w:szCs w:val="32"/>
        </w:rPr>
        <w:t>oltiva</w:t>
      </w:r>
      <w:r w:rsidR="00260355">
        <w:rPr>
          <w:sz w:val="32"/>
          <w:szCs w:val="32"/>
        </w:rPr>
        <w:t>re l’umana</w:t>
      </w:r>
      <w:r>
        <w:rPr>
          <w:sz w:val="32"/>
          <w:szCs w:val="32"/>
        </w:rPr>
        <w:t xml:space="preserve"> disposizione a</w:t>
      </w:r>
      <w:r w:rsidR="00D70F9A">
        <w:rPr>
          <w:sz w:val="32"/>
          <w:szCs w:val="32"/>
        </w:rPr>
        <w:t xml:space="preserve"> definire e fare proprie</w:t>
      </w:r>
      <w:r w:rsidR="00700369" w:rsidRPr="006D3999">
        <w:rPr>
          <w:sz w:val="32"/>
          <w:szCs w:val="32"/>
        </w:rPr>
        <w:t xml:space="preserve"> le </w:t>
      </w:r>
      <w:r w:rsidR="009543AF">
        <w:rPr>
          <w:sz w:val="32"/>
          <w:szCs w:val="32"/>
        </w:rPr>
        <w:t>più</w:t>
      </w:r>
      <w:r w:rsidR="009543AF" w:rsidRPr="006D3999">
        <w:rPr>
          <w:sz w:val="32"/>
          <w:szCs w:val="32"/>
        </w:rPr>
        <w:t xml:space="preserve"> plausibili</w:t>
      </w:r>
      <w:r w:rsidR="009543AF">
        <w:rPr>
          <w:sz w:val="32"/>
          <w:szCs w:val="32"/>
        </w:rPr>
        <w:t xml:space="preserve"> </w:t>
      </w:r>
      <w:r w:rsidR="00700369" w:rsidRPr="006D3999">
        <w:rPr>
          <w:sz w:val="32"/>
          <w:szCs w:val="32"/>
        </w:rPr>
        <w:t>visioni del mondo (o del</w:t>
      </w:r>
      <w:r w:rsidR="00700369">
        <w:rPr>
          <w:sz w:val="32"/>
          <w:szCs w:val="32"/>
        </w:rPr>
        <w:t xml:space="preserve">lo stesso </w:t>
      </w:r>
      <w:r w:rsidR="00700369" w:rsidRPr="006D3999">
        <w:rPr>
          <w:sz w:val="32"/>
          <w:szCs w:val="32"/>
        </w:rPr>
        <w:t>regno di Dio per chi è credente)</w:t>
      </w:r>
      <w:r w:rsidR="009543AF">
        <w:rPr>
          <w:sz w:val="32"/>
          <w:szCs w:val="32"/>
        </w:rPr>
        <w:t>,</w:t>
      </w:r>
      <w:r w:rsidR="00700369" w:rsidRPr="006D3999">
        <w:rPr>
          <w:sz w:val="32"/>
          <w:szCs w:val="32"/>
        </w:rPr>
        <w:t xml:space="preserve"> </w:t>
      </w:r>
      <w:r w:rsidR="008B23DD">
        <w:rPr>
          <w:sz w:val="32"/>
          <w:szCs w:val="32"/>
        </w:rPr>
        <w:t xml:space="preserve">si rivela </w:t>
      </w:r>
      <w:r w:rsidR="00FE751D">
        <w:rPr>
          <w:sz w:val="32"/>
          <w:szCs w:val="32"/>
        </w:rPr>
        <w:t xml:space="preserve">fertile non solo </w:t>
      </w:r>
      <w:r w:rsidR="00541D21">
        <w:rPr>
          <w:sz w:val="32"/>
          <w:szCs w:val="32"/>
        </w:rPr>
        <w:t>per quanto riguarda la comunicazi</w:t>
      </w:r>
      <w:r w:rsidR="00A10681">
        <w:rPr>
          <w:sz w:val="32"/>
          <w:szCs w:val="32"/>
        </w:rPr>
        <w:t>one fra intellettuali. Questa</w:t>
      </w:r>
      <w:r w:rsidR="00541D21">
        <w:rPr>
          <w:sz w:val="32"/>
          <w:szCs w:val="32"/>
        </w:rPr>
        <w:t xml:space="preserve"> </w:t>
      </w:r>
      <w:r w:rsidR="00A10681" w:rsidRPr="00F05A3F">
        <w:rPr>
          <w:sz w:val="32"/>
          <w:szCs w:val="32"/>
        </w:rPr>
        <w:t>«</w:t>
      </w:r>
      <w:r w:rsidR="00A10681" w:rsidRPr="00CA6FC6">
        <w:rPr>
          <w:i/>
          <w:sz w:val="32"/>
          <w:szCs w:val="32"/>
        </w:rPr>
        <w:t>societas mentium</w:t>
      </w:r>
      <w:r w:rsidR="00A10681" w:rsidRPr="00F05A3F">
        <w:rPr>
          <w:sz w:val="32"/>
          <w:szCs w:val="32"/>
        </w:rPr>
        <w:t>»</w:t>
      </w:r>
      <w:r w:rsidR="00A10681">
        <w:rPr>
          <w:sz w:val="32"/>
          <w:szCs w:val="32"/>
        </w:rPr>
        <w:t xml:space="preserve"> </w:t>
      </w:r>
      <w:r w:rsidR="00541D21">
        <w:rPr>
          <w:sz w:val="32"/>
          <w:szCs w:val="32"/>
        </w:rPr>
        <w:t xml:space="preserve">contribuisce </w:t>
      </w:r>
      <w:r w:rsidR="00A10681">
        <w:rPr>
          <w:sz w:val="32"/>
          <w:szCs w:val="32"/>
        </w:rPr>
        <w:t xml:space="preserve">certamente </w:t>
      </w:r>
      <w:r w:rsidR="00541D21">
        <w:rPr>
          <w:sz w:val="32"/>
          <w:szCs w:val="32"/>
        </w:rPr>
        <w:t xml:space="preserve">alla </w:t>
      </w:r>
      <w:r w:rsidR="00541D21" w:rsidRPr="00F05A3F">
        <w:rPr>
          <w:sz w:val="32"/>
          <w:szCs w:val="32"/>
        </w:rPr>
        <w:t>«</w:t>
      </w:r>
      <w:r w:rsidR="00541D21">
        <w:rPr>
          <w:sz w:val="32"/>
          <w:szCs w:val="32"/>
        </w:rPr>
        <w:t>vaccinazione delle intelligenze contro ogni morbo dogmantico, contro ogni tentazione di intolleranza e di fanatismo della “Verità”</w:t>
      </w:r>
      <w:r w:rsidR="00541D21" w:rsidRPr="00F05A3F">
        <w:rPr>
          <w:sz w:val="32"/>
          <w:szCs w:val="32"/>
        </w:rPr>
        <w:t>»</w:t>
      </w:r>
      <w:r w:rsidR="00541D21">
        <w:rPr>
          <w:rStyle w:val="Rimandonotaapidipagina"/>
          <w:sz w:val="32"/>
          <w:szCs w:val="32"/>
        </w:rPr>
        <w:footnoteReference w:id="21"/>
      </w:r>
      <w:r w:rsidR="00541D21">
        <w:rPr>
          <w:sz w:val="32"/>
          <w:szCs w:val="32"/>
        </w:rPr>
        <w:t>.</w:t>
      </w:r>
      <w:r w:rsidR="00454740">
        <w:rPr>
          <w:sz w:val="32"/>
          <w:szCs w:val="32"/>
        </w:rPr>
        <w:t xml:space="preserve"> </w:t>
      </w:r>
      <w:r w:rsidR="00CC71FA">
        <w:rPr>
          <w:sz w:val="32"/>
          <w:szCs w:val="32"/>
        </w:rPr>
        <w:t>Ma a</w:t>
      </w:r>
      <w:r w:rsidR="00BD38E1">
        <w:rPr>
          <w:sz w:val="32"/>
          <w:szCs w:val="32"/>
        </w:rPr>
        <w:t xml:space="preserve"> ben vedere, l</w:t>
      </w:r>
      <w:r w:rsidR="000B236C" w:rsidRPr="004360CA">
        <w:rPr>
          <w:sz w:val="32"/>
          <w:szCs w:val="32"/>
        </w:rPr>
        <w:t>a</w:t>
      </w:r>
      <w:r w:rsidR="00454740" w:rsidRPr="004360CA">
        <w:rPr>
          <w:sz w:val="32"/>
          <w:szCs w:val="32"/>
        </w:rPr>
        <w:t xml:space="preserve"> comunicazione dialogica tra gli</w:t>
      </w:r>
      <w:r w:rsidR="009A17DC" w:rsidRPr="004360CA">
        <w:rPr>
          <w:sz w:val="32"/>
          <w:szCs w:val="32"/>
        </w:rPr>
        <w:t xml:space="preserve"> esseri umani </w:t>
      </w:r>
      <w:r w:rsidR="002831D7" w:rsidRPr="004360CA">
        <w:rPr>
          <w:sz w:val="32"/>
          <w:szCs w:val="32"/>
        </w:rPr>
        <w:t>n</w:t>
      </w:r>
      <w:r w:rsidR="00CF455C" w:rsidRPr="004360CA">
        <w:rPr>
          <w:sz w:val="32"/>
          <w:szCs w:val="32"/>
        </w:rPr>
        <w:t>on si riduce</w:t>
      </w:r>
      <w:r w:rsidR="002831D7" w:rsidRPr="004360CA">
        <w:rPr>
          <w:sz w:val="32"/>
          <w:szCs w:val="32"/>
        </w:rPr>
        <w:t xml:space="preserve"> </w:t>
      </w:r>
      <w:r w:rsidR="009A17DC" w:rsidRPr="004360CA">
        <w:rPr>
          <w:sz w:val="32"/>
          <w:szCs w:val="32"/>
        </w:rPr>
        <w:t>mai</w:t>
      </w:r>
      <w:r w:rsidR="005E537F" w:rsidRPr="004360CA">
        <w:rPr>
          <w:sz w:val="32"/>
          <w:szCs w:val="32"/>
        </w:rPr>
        <w:t xml:space="preserve"> </w:t>
      </w:r>
      <w:r w:rsidR="00CC71FA">
        <w:rPr>
          <w:sz w:val="32"/>
          <w:szCs w:val="32"/>
        </w:rPr>
        <w:t xml:space="preserve">a </w:t>
      </w:r>
      <w:r w:rsidR="005E537F" w:rsidRPr="004360CA">
        <w:rPr>
          <w:sz w:val="32"/>
          <w:szCs w:val="32"/>
        </w:rPr>
        <w:t xml:space="preserve">un </w:t>
      </w:r>
      <w:r w:rsidR="002831D7" w:rsidRPr="004360CA">
        <w:rPr>
          <w:sz w:val="32"/>
          <w:szCs w:val="32"/>
        </w:rPr>
        <w:t>mero confronto tra intelligenze</w:t>
      </w:r>
      <w:r w:rsidR="00F23F78" w:rsidRPr="004360CA">
        <w:rPr>
          <w:sz w:val="32"/>
          <w:szCs w:val="32"/>
        </w:rPr>
        <w:t xml:space="preserve"> apatiche</w:t>
      </w:r>
      <w:r w:rsidR="0098011A" w:rsidRPr="004360CA">
        <w:rPr>
          <w:sz w:val="32"/>
          <w:szCs w:val="32"/>
        </w:rPr>
        <w:t>. Non ci fa entrare</w:t>
      </w:r>
      <w:r w:rsidR="00F23F78" w:rsidRPr="004360CA">
        <w:rPr>
          <w:sz w:val="32"/>
          <w:szCs w:val="32"/>
        </w:rPr>
        <w:t xml:space="preserve"> in contatto soltanto con le </w:t>
      </w:r>
      <w:r w:rsidR="00287A1E" w:rsidRPr="004360CA">
        <w:rPr>
          <w:sz w:val="32"/>
          <w:szCs w:val="32"/>
        </w:rPr>
        <w:t>idee degli altri. Al contrario: a</w:t>
      </w:r>
      <w:r w:rsidR="002831D7" w:rsidRPr="004360CA">
        <w:rPr>
          <w:sz w:val="32"/>
          <w:szCs w:val="32"/>
        </w:rPr>
        <w:t xml:space="preserve">ffinchè </w:t>
      </w:r>
      <w:r w:rsidR="00C74712" w:rsidRPr="004360CA">
        <w:rPr>
          <w:sz w:val="32"/>
          <w:szCs w:val="32"/>
        </w:rPr>
        <w:t xml:space="preserve">anche </w:t>
      </w:r>
      <w:r w:rsidR="002831D7" w:rsidRPr="004360CA">
        <w:rPr>
          <w:sz w:val="32"/>
          <w:szCs w:val="32"/>
        </w:rPr>
        <w:t>un</w:t>
      </w:r>
      <w:r w:rsidR="00C74712" w:rsidRPr="004360CA">
        <w:rPr>
          <w:sz w:val="32"/>
          <w:szCs w:val="32"/>
        </w:rPr>
        <w:t>’idea venga riconosciuta</w:t>
      </w:r>
      <w:r w:rsidR="002831D7" w:rsidRPr="004360CA">
        <w:rPr>
          <w:sz w:val="32"/>
          <w:szCs w:val="32"/>
        </w:rPr>
        <w:t xml:space="preserve"> </w:t>
      </w:r>
      <w:r w:rsidR="00311198" w:rsidRPr="004360CA">
        <w:rPr>
          <w:sz w:val="32"/>
          <w:szCs w:val="32"/>
        </w:rPr>
        <w:t xml:space="preserve">effettivamente </w:t>
      </w:r>
      <w:r w:rsidR="002831D7" w:rsidRPr="004360CA">
        <w:rPr>
          <w:sz w:val="32"/>
          <w:szCs w:val="32"/>
        </w:rPr>
        <w:t xml:space="preserve">come </w:t>
      </w:r>
      <w:r w:rsidR="00CE16EB" w:rsidRPr="0062712E">
        <w:rPr>
          <w:i/>
          <w:sz w:val="32"/>
          <w:szCs w:val="32"/>
        </w:rPr>
        <w:t>idea di un</w:t>
      </w:r>
      <w:r w:rsidR="00CE16EB" w:rsidRPr="0098011A">
        <w:rPr>
          <w:i/>
          <w:sz w:val="32"/>
          <w:szCs w:val="32"/>
        </w:rPr>
        <w:t xml:space="preserve"> altro </w:t>
      </w:r>
      <w:r w:rsidR="00CE16EB" w:rsidRPr="0062712E">
        <w:rPr>
          <w:i/>
          <w:sz w:val="32"/>
          <w:szCs w:val="32"/>
        </w:rPr>
        <w:t>essere umano</w:t>
      </w:r>
      <w:r w:rsidR="00CE16EB" w:rsidRPr="0063525D">
        <w:rPr>
          <w:sz w:val="32"/>
          <w:szCs w:val="32"/>
        </w:rPr>
        <w:t xml:space="preserve"> </w:t>
      </w:r>
      <w:r w:rsidR="0088138C">
        <w:rPr>
          <w:sz w:val="32"/>
          <w:szCs w:val="32"/>
        </w:rPr>
        <w:t xml:space="preserve">–ammoniva Calogero- </w:t>
      </w:r>
      <w:r w:rsidR="00CE16EB">
        <w:rPr>
          <w:sz w:val="32"/>
          <w:szCs w:val="32"/>
        </w:rPr>
        <w:t>occorre</w:t>
      </w:r>
      <w:r w:rsidR="00311198">
        <w:rPr>
          <w:sz w:val="32"/>
          <w:szCs w:val="32"/>
        </w:rPr>
        <w:t xml:space="preserve"> imparare a</w:t>
      </w:r>
      <w:r w:rsidR="00CE16EB">
        <w:rPr>
          <w:sz w:val="32"/>
          <w:szCs w:val="32"/>
        </w:rPr>
        <w:t xml:space="preserve"> </w:t>
      </w:r>
      <w:r w:rsidR="00262EC1" w:rsidRPr="00F05A3F">
        <w:rPr>
          <w:sz w:val="32"/>
          <w:szCs w:val="32"/>
        </w:rPr>
        <w:t>«</w:t>
      </w:r>
      <w:r w:rsidR="002831D7" w:rsidRPr="006D3999">
        <w:rPr>
          <w:sz w:val="32"/>
          <w:szCs w:val="32"/>
        </w:rPr>
        <w:t>sentirla nella pelle dell’</w:t>
      </w:r>
      <w:r w:rsidR="0098011A">
        <w:rPr>
          <w:sz w:val="32"/>
          <w:szCs w:val="32"/>
        </w:rPr>
        <w:t>altro: e solo allora</w:t>
      </w:r>
      <w:r w:rsidR="002831D7" w:rsidRPr="006D3999">
        <w:rPr>
          <w:sz w:val="32"/>
          <w:szCs w:val="32"/>
        </w:rPr>
        <w:t xml:space="preserve"> mi accorgo, anche, come non ci sia nessun motivo per cui io debba interessarmi soltanto alle sue idee, e non anche alle sofferenze, alle angoscie, alle insoddisfazioni, ai desideri che parimenti vivono dentro lo scrigno </w:t>
      </w:r>
      <w:r w:rsidR="002831D7" w:rsidRPr="0088138C">
        <w:rPr>
          <w:sz w:val="32"/>
          <w:szCs w:val="32"/>
        </w:rPr>
        <w:t>della sua pelle</w:t>
      </w:r>
      <w:r w:rsidR="00CE16EB" w:rsidRPr="0088138C">
        <w:rPr>
          <w:sz w:val="32"/>
          <w:szCs w:val="32"/>
        </w:rPr>
        <w:t>»</w:t>
      </w:r>
      <w:r w:rsidR="002831D7" w:rsidRPr="0088138C">
        <w:rPr>
          <w:sz w:val="32"/>
          <w:szCs w:val="32"/>
        </w:rPr>
        <w:t xml:space="preserve">. </w:t>
      </w:r>
      <w:r w:rsidR="00A11B8F" w:rsidRPr="0088138C">
        <w:rPr>
          <w:sz w:val="32"/>
          <w:szCs w:val="32"/>
        </w:rPr>
        <w:t>In</w:t>
      </w:r>
      <w:r w:rsidR="00A11B8F" w:rsidRPr="00521270">
        <w:rPr>
          <w:sz w:val="32"/>
          <w:szCs w:val="32"/>
        </w:rPr>
        <w:t xml:space="preserve"> breve: </w:t>
      </w:r>
      <w:r w:rsidR="003958EA">
        <w:rPr>
          <w:sz w:val="32"/>
          <w:szCs w:val="32"/>
        </w:rPr>
        <w:t>il voler capire e dialogare</w:t>
      </w:r>
      <w:r w:rsidR="003958EA" w:rsidRPr="00521270">
        <w:rPr>
          <w:sz w:val="32"/>
          <w:szCs w:val="32"/>
        </w:rPr>
        <w:t xml:space="preserve"> </w:t>
      </w:r>
      <w:r w:rsidR="003958EA">
        <w:rPr>
          <w:sz w:val="32"/>
          <w:szCs w:val="32"/>
        </w:rPr>
        <w:t xml:space="preserve">non si esaurisce mai in una </w:t>
      </w:r>
      <w:r w:rsidR="003958EA" w:rsidRPr="00F05A3F">
        <w:rPr>
          <w:sz w:val="32"/>
          <w:szCs w:val="32"/>
        </w:rPr>
        <w:t>«</w:t>
      </w:r>
      <w:r w:rsidR="003958EA">
        <w:rPr>
          <w:sz w:val="32"/>
          <w:szCs w:val="32"/>
        </w:rPr>
        <w:t>liberale curiosità</w:t>
      </w:r>
      <w:r w:rsidR="003958EA" w:rsidRPr="00F05A3F">
        <w:rPr>
          <w:sz w:val="32"/>
          <w:szCs w:val="32"/>
        </w:rPr>
        <w:t>»</w:t>
      </w:r>
      <w:r w:rsidR="003958EA">
        <w:rPr>
          <w:sz w:val="32"/>
          <w:szCs w:val="32"/>
        </w:rPr>
        <w:t xml:space="preserve"> </w:t>
      </w:r>
      <w:r w:rsidR="003958EA">
        <w:rPr>
          <w:sz w:val="32"/>
          <w:szCs w:val="32"/>
        </w:rPr>
        <w:lastRenderedPageBreak/>
        <w:t xml:space="preserve">per le sole idee degli altri. Piuttosto: ci coinvolge in </w:t>
      </w:r>
      <w:r w:rsidR="003958EA" w:rsidRPr="00F05A3F">
        <w:rPr>
          <w:sz w:val="32"/>
          <w:szCs w:val="32"/>
        </w:rPr>
        <w:t>«</w:t>
      </w:r>
      <w:r w:rsidR="003958EA">
        <w:rPr>
          <w:sz w:val="32"/>
          <w:szCs w:val="32"/>
        </w:rPr>
        <w:t>ogni aspetto della loro sorte</w:t>
      </w:r>
      <w:r w:rsidR="003958EA" w:rsidRPr="00F05A3F">
        <w:rPr>
          <w:sz w:val="32"/>
          <w:szCs w:val="32"/>
        </w:rPr>
        <w:t>»</w:t>
      </w:r>
      <w:r w:rsidR="003958EA">
        <w:rPr>
          <w:sz w:val="32"/>
          <w:szCs w:val="32"/>
        </w:rPr>
        <w:t>.</w:t>
      </w:r>
      <w:r w:rsidR="00FD0E00">
        <w:rPr>
          <w:sz w:val="32"/>
          <w:szCs w:val="32"/>
        </w:rPr>
        <w:t xml:space="preserve"> Ci fa uscire dal vivere</w:t>
      </w:r>
      <w:r w:rsidR="00955085">
        <w:rPr>
          <w:sz w:val="32"/>
          <w:szCs w:val="32"/>
        </w:rPr>
        <w:t xml:space="preserve"> chiusi </w:t>
      </w:r>
      <w:r w:rsidR="00955085" w:rsidRPr="00F05A3F">
        <w:rPr>
          <w:sz w:val="32"/>
          <w:szCs w:val="32"/>
        </w:rPr>
        <w:t>«</w:t>
      </w:r>
      <w:r w:rsidR="00955085" w:rsidRPr="00521270">
        <w:rPr>
          <w:sz w:val="32"/>
          <w:szCs w:val="32"/>
        </w:rPr>
        <w:t>nella fortezza del proprio egoismo</w:t>
      </w:r>
      <w:r w:rsidR="00955085" w:rsidRPr="00F05A3F">
        <w:rPr>
          <w:sz w:val="32"/>
          <w:szCs w:val="32"/>
        </w:rPr>
        <w:t>»</w:t>
      </w:r>
      <w:r w:rsidR="00FD0E00">
        <w:rPr>
          <w:sz w:val="32"/>
          <w:szCs w:val="32"/>
        </w:rPr>
        <w:t xml:space="preserve"> e ci fa entrare</w:t>
      </w:r>
      <w:r w:rsidR="0016479A">
        <w:rPr>
          <w:sz w:val="32"/>
          <w:szCs w:val="32"/>
        </w:rPr>
        <w:t xml:space="preserve"> in un </w:t>
      </w:r>
      <w:r w:rsidR="0016479A" w:rsidRPr="00F05A3F">
        <w:rPr>
          <w:sz w:val="32"/>
          <w:szCs w:val="32"/>
        </w:rPr>
        <w:t>«</w:t>
      </w:r>
      <w:r w:rsidR="00986237" w:rsidRPr="00521270">
        <w:rPr>
          <w:sz w:val="32"/>
          <w:szCs w:val="32"/>
        </w:rPr>
        <w:t>regno della moralità e della civiltà</w:t>
      </w:r>
      <w:r w:rsidR="00316A44" w:rsidRPr="00F05A3F">
        <w:rPr>
          <w:sz w:val="32"/>
          <w:szCs w:val="32"/>
        </w:rPr>
        <w:t>»</w:t>
      </w:r>
      <w:r w:rsidR="00CC0249" w:rsidRPr="00521270">
        <w:rPr>
          <w:sz w:val="32"/>
          <w:szCs w:val="32"/>
        </w:rPr>
        <w:t xml:space="preserve"> che chiama in causa tutte le aspirazioni e le azioni di noi esseri umani</w:t>
      </w:r>
      <w:r w:rsidR="003B61A0">
        <w:rPr>
          <w:sz w:val="32"/>
          <w:szCs w:val="32"/>
        </w:rPr>
        <w:t xml:space="preserve">. Rendendoci così </w:t>
      </w:r>
      <w:r w:rsidR="0016479A">
        <w:rPr>
          <w:sz w:val="32"/>
          <w:szCs w:val="32"/>
        </w:rPr>
        <w:t>consapevoli che non</w:t>
      </w:r>
      <w:r w:rsidR="003A17DB">
        <w:rPr>
          <w:sz w:val="32"/>
          <w:szCs w:val="32"/>
        </w:rPr>
        <w:t xml:space="preserve"> esiste</w:t>
      </w:r>
      <w:r w:rsidR="00B53739">
        <w:rPr>
          <w:sz w:val="32"/>
          <w:szCs w:val="32"/>
        </w:rPr>
        <w:t xml:space="preserve"> alcuna</w:t>
      </w:r>
      <w:r w:rsidR="003A17DB">
        <w:rPr>
          <w:sz w:val="32"/>
          <w:szCs w:val="32"/>
        </w:rPr>
        <w:t xml:space="preserve"> </w:t>
      </w:r>
      <w:r w:rsidR="0016479A" w:rsidRPr="00F05A3F">
        <w:rPr>
          <w:sz w:val="32"/>
          <w:szCs w:val="32"/>
        </w:rPr>
        <w:t>«</w:t>
      </w:r>
      <w:r w:rsidR="003A17DB">
        <w:rPr>
          <w:sz w:val="32"/>
          <w:szCs w:val="32"/>
        </w:rPr>
        <w:t>società di intellettuali, la quale non abbia anche il dovere di essere una società di cittadini</w:t>
      </w:r>
      <w:r w:rsidR="00CC0249" w:rsidRPr="00F05A3F">
        <w:rPr>
          <w:sz w:val="32"/>
          <w:szCs w:val="32"/>
        </w:rPr>
        <w:t>»</w:t>
      </w:r>
      <w:r w:rsidR="005100E6">
        <w:rPr>
          <w:rStyle w:val="Rimandonotaapidipagina"/>
          <w:sz w:val="32"/>
          <w:szCs w:val="32"/>
        </w:rPr>
        <w:footnoteReference w:id="22"/>
      </w:r>
      <w:r w:rsidR="005100E6">
        <w:rPr>
          <w:sz w:val="32"/>
          <w:szCs w:val="32"/>
        </w:rPr>
        <w:t>.</w:t>
      </w:r>
      <w:r w:rsidR="00541D21" w:rsidRPr="00541D21">
        <w:rPr>
          <w:sz w:val="32"/>
          <w:szCs w:val="32"/>
        </w:rPr>
        <w:t xml:space="preserve"> </w:t>
      </w:r>
    </w:p>
    <w:p w14:paraId="067103B8" w14:textId="47415DF4" w:rsidR="002450B2" w:rsidRDefault="003A0ECC" w:rsidP="00634CB1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>Non a caso</w:t>
      </w:r>
      <w:r w:rsidR="005100E6">
        <w:rPr>
          <w:sz w:val="32"/>
          <w:szCs w:val="32"/>
        </w:rPr>
        <w:t xml:space="preserve"> dunque</w:t>
      </w:r>
      <w:r w:rsidR="000C43EE">
        <w:rPr>
          <w:sz w:val="32"/>
          <w:szCs w:val="32"/>
        </w:rPr>
        <w:t xml:space="preserve"> </w:t>
      </w:r>
      <w:r w:rsidR="00275CCB">
        <w:rPr>
          <w:sz w:val="32"/>
          <w:szCs w:val="32"/>
        </w:rPr>
        <w:t>Calogero ha</w:t>
      </w:r>
      <w:r w:rsidR="005748ED">
        <w:rPr>
          <w:sz w:val="32"/>
          <w:szCs w:val="32"/>
        </w:rPr>
        <w:t xml:space="preserve"> tenuto a </w:t>
      </w:r>
      <w:r w:rsidR="008070B3">
        <w:rPr>
          <w:sz w:val="32"/>
          <w:szCs w:val="32"/>
        </w:rPr>
        <w:t>richiamare l’attenzione su</w:t>
      </w:r>
      <w:r w:rsidR="005748ED">
        <w:rPr>
          <w:sz w:val="32"/>
          <w:szCs w:val="32"/>
        </w:rPr>
        <w:t xml:space="preserve"> queste ricadute etico-politiche della filosofia del dialogo</w:t>
      </w:r>
      <w:r w:rsidR="00E93FC4">
        <w:rPr>
          <w:sz w:val="32"/>
          <w:szCs w:val="32"/>
        </w:rPr>
        <w:t xml:space="preserve"> anche</w:t>
      </w:r>
      <w:r w:rsidR="005748ED">
        <w:rPr>
          <w:sz w:val="32"/>
          <w:szCs w:val="32"/>
        </w:rPr>
        <w:t xml:space="preserve"> </w:t>
      </w:r>
      <w:r w:rsidR="00813795">
        <w:rPr>
          <w:sz w:val="32"/>
          <w:szCs w:val="32"/>
        </w:rPr>
        <w:t xml:space="preserve">in </w:t>
      </w:r>
      <w:r w:rsidR="00813795" w:rsidRPr="00C95745">
        <w:rPr>
          <w:i/>
          <w:sz w:val="32"/>
          <w:szCs w:val="32"/>
        </w:rPr>
        <w:t>Etica Giuridica Politica</w:t>
      </w:r>
      <w:r w:rsidR="00B17786">
        <w:rPr>
          <w:sz w:val="32"/>
          <w:szCs w:val="32"/>
        </w:rPr>
        <w:t>, scritto</w:t>
      </w:r>
      <w:r w:rsidR="00813795">
        <w:rPr>
          <w:sz w:val="32"/>
          <w:szCs w:val="32"/>
        </w:rPr>
        <w:t xml:space="preserve"> nel pieno della gue</w:t>
      </w:r>
      <w:r w:rsidR="00E93FC4">
        <w:rPr>
          <w:sz w:val="32"/>
          <w:szCs w:val="32"/>
        </w:rPr>
        <w:t>rra e dell’impegno antifascista</w:t>
      </w:r>
      <w:r w:rsidR="00813795">
        <w:rPr>
          <w:sz w:val="32"/>
          <w:szCs w:val="32"/>
        </w:rPr>
        <w:t>. In un autentico,</w:t>
      </w:r>
      <w:r w:rsidR="002450B2">
        <w:rPr>
          <w:sz w:val="32"/>
          <w:szCs w:val="32"/>
        </w:rPr>
        <w:t xml:space="preserve"> </w:t>
      </w:r>
      <w:r w:rsidR="007535E7">
        <w:rPr>
          <w:sz w:val="32"/>
          <w:szCs w:val="32"/>
        </w:rPr>
        <w:t>serrato corpo a corpo</w:t>
      </w:r>
      <w:r w:rsidR="00275CCB">
        <w:rPr>
          <w:sz w:val="32"/>
          <w:szCs w:val="32"/>
        </w:rPr>
        <w:t>, da un lato,</w:t>
      </w:r>
      <w:r w:rsidR="007535E7">
        <w:rPr>
          <w:sz w:val="32"/>
          <w:szCs w:val="32"/>
        </w:rPr>
        <w:t xml:space="preserve"> col suo</w:t>
      </w:r>
      <w:r w:rsidR="00434A9B">
        <w:rPr>
          <w:sz w:val="32"/>
          <w:szCs w:val="32"/>
        </w:rPr>
        <w:t xml:space="preserve"> stesso idealismo immanentista (nonché </w:t>
      </w:r>
      <w:r w:rsidR="00AA1465">
        <w:rPr>
          <w:sz w:val="32"/>
          <w:szCs w:val="32"/>
        </w:rPr>
        <w:t xml:space="preserve">con </w:t>
      </w:r>
      <w:r w:rsidR="007535E7">
        <w:rPr>
          <w:sz w:val="32"/>
          <w:szCs w:val="32"/>
        </w:rPr>
        <w:t xml:space="preserve">le assurdità dialettiche di Croce e Gentile spesso criticati come </w:t>
      </w:r>
      <w:r w:rsidR="007535E7" w:rsidRPr="00E93FC4">
        <w:rPr>
          <w:sz w:val="32"/>
          <w:szCs w:val="32"/>
        </w:rPr>
        <w:t>sostenitori di</w:t>
      </w:r>
      <w:r w:rsidR="007535E7">
        <w:rPr>
          <w:sz w:val="32"/>
          <w:szCs w:val="32"/>
        </w:rPr>
        <w:t xml:space="preserve"> un </w:t>
      </w:r>
      <w:r w:rsidR="007535E7" w:rsidRPr="00F05A3F">
        <w:rPr>
          <w:sz w:val="32"/>
          <w:szCs w:val="32"/>
        </w:rPr>
        <w:t>«</w:t>
      </w:r>
      <w:r w:rsidR="007535E7">
        <w:rPr>
          <w:sz w:val="32"/>
          <w:szCs w:val="32"/>
        </w:rPr>
        <w:t>creazionismo gnoseologico</w:t>
      </w:r>
      <w:r w:rsidR="007535E7" w:rsidRPr="00F05A3F">
        <w:rPr>
          <w:sz w:val="32"/>
          <w:szCs w:val="32"/>
        </w:rPr>
        <w:t>»</w:t>
      </w:r>
      <w:r w:rsidR="007535E7">
        <w:rPr>
          <w:sz w:val="32"/>
          <w:szCs w:val="32"/>
        </w:rPr>
        <w:t xml:space="preserve"> e di un idealismo </w:t>
      </w:r>
      <w:r w:rsidR="00C4036C">
        <w:rPr>
          <w:sz w:val="32"/>
          <w:szCs w:val="32"/>
        </w:rPr>
        <w:t>dai tratti persino magici</w:t>
      </w:r>
      <w:r w:rsidR="00434A9B">
        <w:rPr>
          <w:sz w:val="32"/>
          <w:szCs w:val="32"/>
        </w:rPr>
        <w:t>)</w:t>
      </w:r>
      <w:r w:rsidR="00434A9B">
        <w:rPr>
          <w:rStyle w:val="Rimandonotaapidipagina"/>
          <w:sz w:val="32"/>
          <w:szCs w:val="32"/>
        </w:rPr>
        <w:footnoteReference w:id="23"/>
      </w:r>
      <w:r w:rsidR="00275CCB">
        <w:rPr>
          <w:sz w:val="32"/>
          <w:szCs w:val="32"/>
        </w:rPr>
        <w:t>; e, dall’altro lato,</w:t>
      </w:r>
      <w:r w:rsidR="002E1A3E">
        <w:rPr>
          <w:sz w:val="32"/>
          <w:szCs w:val="32"/>
        </w:rPr>
        <w:t xml:space="preserve"> con</w:t>
      </w:r>
      <w:r w:rsidR="004E7362">
        <w:rPr>
          <w:sz w:val="32"/>
          <w:szCs w:val="32"/>
        </w:rPr>
        <w:t xml:space="preserve"> ogni contemplazione </w:t>
      </w:r>
      <w:r w:rsidR="00476942">
        <w:rPr>
          <w:sz w:val="32"/>
          <w:szCs w:val="32"/>
        </w:rPr>
        <w:t>teoretica</w:t>
      </w:r>
      <w:r w:rsidR="00482DC5">
        <w:rPr>
          <w:sz w:val="32"/>
          <w:szCs w:val="32"/>
        </w:rPr>
        <w:t xml:space="preserve"> </w:t>
      </w:r>
      <w:r w:rsidR="004E7362">
        <w:rPr>
          <w:sz w:val="32"/>
          <w:szCs w:val="32"/>
        </w:rPr>
        <w:t xml:space="preserve">nella quale l’uomo dovrebbe essere accomunato alla </w:t>
      </w:r>
      <w:r w:rsidR="00325421">
        <w:rPr>
          <w:sz w:val="32"/>
          <w:szCs w:val="32"/>
        </w:rPr>
        <w:t xml:space="preserve">divinità grazie a una sorta di </w:t>
      </w:r>
      <w:r w:rsidR="004E7362" w:rsidRPr="00F05A3F">
        <w:rPr>
          <w:sz w:val="32"/>
          <w:szCs w:val="32"/>
        </w:rPr>
        <w:t>«</w:t>
      </w:r>
      <w:r w:rsidR="004E7362">
        <w:rPr>
          <w:sz w:val="32"/>
          <w:szCs w:val="32"/>
        </w:rPr>
        <w:t>immunità da ogni cura</w:t>
      </w:r>
      <w:r w:rsidR="004E7362" w:rsidRPr="00F05A3F">
        <w:rPr>
          <w:sz w:val="32"/>
          <w:szCs w:val="32"/>
        </w:rPr>
        <w:t>»</w:t>
      </w:r>
      <w:r w:rsidR="00476942">
        <w:rPr>
          <w:sz w:val="32"/>
          <w:szCs w:val="32"/>
        </w:rPr>
        <w:t>: di indifferenza alla felicità e alla sofferenza umane</w:t>
      </w:r>
      <w:r w:rsidR="00325421">
        <w:rPr>
          <w:rStyle w:val="Rimandonotaapidipagina"/>
          <w:sz w:val="32"/>
          <w:szCs w:val="32"/>
        </w:rPr>
        <w:footnoteReference w:id="24"/>
      </w:r>
      <w:r w:rsidR="00E71E05">
        <w:rPr>
          <w:sz w:val="32"/>
          <w:szCs w:val="32"/>
        </w:rPr>
        <w:t>.</w:t>
      </w:r>
    </w:p>
    <w:p w14:paraId="78DD3253" w14:textId="29750C1C" w:rsidR="00634CB1" w:rsidRDefault="00EE06F0" w:rsidP="00634CB1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5915">
        <w:rPr>
          <w:sz w:val="32"/>
          <w:szCs w:val="32"/>
        </w:rPr>
        <w:t xml:space="preserve">Per Calogero infatti ogni </w:t>
      </w:r>
      <w:r w:rsidR="00A85915" w:rsidRPr="00F05A3F">
        <w:rPr>
          <w:sz w:val="32"/>
          <w:szCs w:val="32"/>
        </w:rPr>
        <w:t>«</w:t>
      </w:r>
      <w:r w:rsidR="00634CB1">
        <w:rPr>
          <w:sz w:val="32"/>
          <w:szCs w:val="32"/>
        </w:rPr>
        <w:t>immota e indifferente contemplazione</w:t>
      </w:r>
      <w:r w:rsidR="00A85915" w:rsidRPr="00F05A3F">
        <w:rPr>
          <w:sz w:val="32"/>
          <w:szCs w:val="32"/>
        </w:rPr>
        <w:t>»</w:t>
      </w:r>
      <w:r w:rsidR="00634CB1">
        <w:rPr>
          <w:sz w:val="32"/>
          <w:szCs w:val="32"/>
        </w:rPr>
        <w:t xml:space="preserve">, </w:t>
      </w:r>
      <w:r w:rsidR="005C1C84">
        <w:rPr>
          <w:sz w:val="32"/>
          <w:szCs w:val="32"/>
        </w:rPr>
        <w:t xml:space="preserve">rappresenta un </w:t>
      </w:r>
      <w:r w:rsidR="00262EC1" w:rsidRPr="00F05A3F">
        <w:rPr>
          <w:sz w:val="32"/>
          <w:szCs w:val="32"/>
        </w:rPr>
        <w:t>«</w:t>
      </w:r>
      <w:r w:rsidR="00634CB1">
        <w:rPr>
          <w:sz w:val="32"/>
          <w:szCs w:val="32"/>
        </w:rPr>
        <w:t>conoscere puro</w:t>
      </w:r>
      <w:r w:rsidR="005C1C84" w:rsidRPr="00F05A3F">
        <w:rPr>
          <w:sz w:val="32"/>
          <w:szCs w:val="32"/>
        </w:rPr>
        <w:t>»</w:t>
      </w:r>
      <w:r w:rsidR="00884FE1">
        <w:rPr>
          <w:sz w:val="32"/>
          <w:szCs w:val="32"/>
        </w:rPr>
        <w:t xml:space="preserve"> che per</w:t>
      </w:r>
      <w:r w:rsidR="00634CB1">
        <w:rPr>
          <w:sz w:val="32"/>
          <w:szCs w:val="32"/>
        </w:rPr>
        <w:t xml:space="preserve"> noi esseri umani semplicemente si rivela </w:t>
      </w:r>
      <w:r w:rsidR="00B05C22">
        <w:rPr>
          <w:sz w:val="32"/>
          <w:szCs w:val="32"/>
        </w:rPr>
        <w:t>impossibile, visto che</w:t>
      </w:r>
      <w:r w:rsidR="00634CB1" w:rsidRPr="001C165A">
        <w:rPr>
          <w:sz w:val="32"/>
          <w:szCs w:val="32"/>
        </w:rPr>
        <w:t xml:space="preserve"> </w:t>
      </w:r>
      <w:r w:rsidR="00634CB1">
        <w:rPr>
          <w:sz w:val="32"/>
          <w:szCs w:val="32"/>
        </w:rPr>
        <w:t>anche nell’att</w:t>
      </w:r>
      <w:r w:rsidR="00884FE1">
        <w:rPr>
          <w:sz w:val="32"/>
          <w:szCs w:val="32"/>
        </w:rPr>
        <w:t>ività teoretica</w:t>
      </w:r>
      <w:r w:rsidR="00DD28BA">
        <w:rPr>
          <w:sz w:val="32"/>
          <w:szCs w:val="32"/>
        </w:rPr>
        <w:t xml:space="preserve"> non possiamo non provare</w:t>
      </w:r>
      <w:r w:rsidR="00634CB1">
        <w:rPr>
          <w:sz w:val="32"/>
          <w:szCs w:val="32"/>
        </w:rPr>
        <w:t xml:space="preserve"> una qualche forma di quel piacere</w:t>
      </w:r>
      <w:r w:rsidR="00634CB1" w:rsidRPr="00537D54">
        <w:rPr>
          <w:sz w:val="32"/>
          <w:szCs w:val="32"/>
        </w:rPr>
        <w:t xml:space="preserve"> </w:t>
      </w:r>
      <w:r w:rsidR="00634CB1">
        <w:rPr>
          <w:sz w:val="32"/>
          <w:szCs w:val="32"/>
        </w:rPr>
        <w:t>a cui i</w:t>
      </w:r>
      <w:r w:rsidR="00B05C22">
        <w:rPr>
          <w:sz w:val="32"/>
          <w:szCs w:val="32"/>
        </w:rPr>
        <w:t>l nostro animo aspira</w:t>
      </w:r>
      <w:r w:rsidR="00EC1AF1">
        <w:rPr>
          <w:sz w:val="32"/>
          <w:szCs w:val="32"/>
        </w:rPr>
        <w:t xml:space="preserve"> sempre. </w:t>
      </w:r>
      <w:r w:rsidR="003B6966">
        <w:rPr>
          <w:sz w:val="32"/>
          <w:szCs w:val="32"/>
        </w:rPr>
        <w:t>S</w:t>
      </w:r>
      <w:r w:rsidR="00B05C22">
        <w:rPr>
          <w:sz w:val="32"/>
          <w:szCs w:val="32"/>
        </w:rPr>
        <w:t>ebbene</w:t>
      </w:r>
      <w:r w:rsidR="003B6966">
        <w:rPr>
          <w:sz w:val="32"/>
          <w:szCs w:val="32"/>
        </w:rPr>
        <w:t xml:space="preserve"> anche una simile aspirazione</w:t>
      </w:r>
      <w:r w:rsidR="00B05C22">
        <w:rPr>
          <w:sz w:val="32"/>
          <w:szCs w:val="32"/>
        </w:rPr>
        <w:t xml:space="preserve"> </w:t>
      </w:r>
      <w:r w:rsidR="00536942" w:rsidRPr="00F05A3F">
        <w:rPr>
          <w:sz w:val="32"/>
          <w:szCs w:val="32"/>
        </w:rPr>
        <w:t>«</w:t>
      </w:r>
      <w:r w:rsidR="00634CB1">
        <w:rPr>
          <w:sz w:val="32"/>
          <w:szCs w:val="32"/>
        </w:rPr>
        <w:t>non assicur</w:t>
      </w:r>
      <w:r w:rsidR="00A85915">
        <w:rPr>
          <w:sz w:val="32"/>
          <w:szCs w:val="32"/>
        </w:rPr>
        <w:t>a nessuno contro il dolore!</w:t>
      </w:r>
      <w:r w:rsidR="00A85915" w:rsidRPr="00F05A3F">
        <w:rPr>
          <w:sz w:val="32"/>
          <w:szCs w:val="32"/>
        </w:rPr>
        <w:t>»</w:t>
      </w:r>
      <w:r w:rsidR="00B05C22">
        <w:rPr>
          <w:rStyle w:val="Rimandonotaapidipagina"/>
          <w:sz w:val="32"/>
          <w:szCs w:val="32"/>
        </w:rPr>
        <w:footnoteReference w:id="25"/>
      </w:r>
      <w:r w:rsidR="00F53E88">
        <w:rPr>
          <w:sz w:val="32"/>
          <w:szCs w:val="32"/>
        </w:rPr>
        <w:t>. Semplicemente: o</w:t>
      </w:r>
      <w:r w:rsidR="00923738">
        <w:rPr>
          <w:sz w:val="32"/>
          <w:szCs w:val="32"/>
        </w:rPr>
        <w:t xml:space="preserve">gni attimo della nostra vita </w:t>
      </w:r>
      <w:r w:rsidR="00536942" w:rsidRPr="00F05A3F">
        <w:rPr>
          <w:sz w:val="32"/>
          <w:szCs w:val="32"/>
        </w:rPr>
        <w:t>«</w:t>
      </w:r>
      <w:r w:rsidR="00634CB1">
        <w:rPr>
          <w:sz w:val="32"/>
          <w:szCs w:val="32"/>
        </w:rPr>
        <w:t xml:space="preserve">è colorato di un </w:t>
      </w:r>
      <w:r w:rsidR="00634CB1">
        <w:rPr>
          <w:sz w:val="32"/>
          <w:szCs w:val="32"/>
        </w:rPr>
        <w:lastRenderedPageBreak/>
        <w:t xml:space="preserve">certo suo </w:t>
      </w:r>
      <w:r w:rsidR="00634CB1" w:rsidRPr="00050900">
        <w:rPr>
          <w:i/>
          <w:sz w:val="32"/>
          <w:szCs w:val="32"/>
        </w:rPr>
        <w:t>pathos</w:t>
      </w:r>
      <w:r w:rsidR="00634CB1">
        <w:rPr>
          <w:sz w:val="32"/>
          <w:szCs w:val="32"/>
        </w:rPr>
        <w:t>, ha una tonalità di dolore o di goia</w:t>
      </w:r>
      <w:r w:rsidR="006D6697" w:rsidRPr="00F05A3F">
        <w:rPr>
          <w:sz w:val="32"/>
          <w:szCs w:val="32"/>
        </w:rPr>
        <w:t>»</w:t>
      </w:r>
      <w:r w:rsidR="00923738">
        <w:rPr>
          <w:sz w:val="32"/>
          <w:szCs w:val="32"/>
        </w:rPr>
        <w:t>,</w:t>
      </w:r>
      <w:r w:rsidR="00634CB1">
        <w:rPr>
          <w:sz w:val="32"/>
          <w:szCs w:val="32"/>
        </w:rPr>
        <w:t xml:space="preserve"> che </w:t>
      </w:r>
      <w:r w:rsidR="00923738">
        <w:rPr>
          <w:sz w:val="32"/>
          <w:szCs w:val="32"/>
        </w:rPr>
        <w:t xml:space="preserve">appunto </w:t>
      </w:r>
      <w:r w:rsidR="00634CB1">
        <w:rPr>
          <w:sz w:val="32"/>
          <w:szCs w:val="32"/>
        </w:rPr>
        <w:t>siamo capaci</w:t>
      </w:r>
      <w:r w:rsidR="006D6697">
        <w:rPr>
          <w:sz w:val="32"/>
          <w:szCs w:val="32"/>
        </w:rPr>
        <w:t xml:space="preserve"> di esperire sempre e soltanto </w:t>
      </w:r>
      <w:r w:rsidR="00536942" w:rsidRPr="00F05A3F">
        <w:rPr>
          <w:sz w:val="32"/>
          <w:szCs w:val="32"/>
        </w:rPr>
        <w:t>«</w:t>
      </w:r>
      <w:r w:rsidR="00634CB1">
        <w:rPr>
          <w:sz w:val="32"/>
          <w:szCs w:val="32"/>
        </w:rPr>
        <w:t xml:space="preserve">come aspetti di </w:t>
      </w:r>
      <w:r w:rsidR="00634CB1">
        <w:rPr>
          <w:i/>
          <w:sz w:val="32"/>
          <w:szCs w:val="32"/>
        </w:rPr>
        <w:t>felicità o infelicità</w:t>
      </w:r>
      <w:r w:rsidR="006D6697" w:rsidRPr="00F05A3F">
        <w:rPr>
          <w:sz w:val="32"/>
          <w:szCs w:val="32"/>
        </w:rPr>
        <w:t>»</w:t>
      </w:r>
      <w:r w:rsidR="00190082">
        <w:rPr>
          <w:rStyle w:val="Rimandonotaapidipagina"/>
          <w:sz w:val="32"/>
          <w:szCs w:val="32"/>
        </w:rPr>
        <w:footnoteReference w:id="26"/>
      </w:r>
      <w:r w:rsidR="00634CB1">
        <w:rPr>
          <w:sz w:val="32"/>
          <w:szCs w:val="32"/>
        </w:rPr>
        <w:t>.</w:t>
      </w:r>
    </w:p>
    <w:p w14:paraId="64C7A5EB" w14:textId="3ED4E6C7" w:rsidR="00EE06F0" w:rsidRDefault="00190082" w:rsidP="00665764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>Anche d</w:t>
      </w:r>
      <w:r w:rsidR="00634CB1">
        <w:rPr>
          <w:sz w:val="32"/>
          <w:szCs w:val="32"/>
        </w:rPr>
        <w:t xml:space="preserve">a questa visione </w:t>
      </w:r>
      <w:r w:rsidR="00EE0644">
        <w:rPr>
          <w:sz w:val="32"/>
          <w:szCs w:val="32"/>
        </w:rPr>
        <w:t>em-</w:t>
      </w:r>
      <w:r w:rsidR="00634CB1">
        <w:rPr>
          <w:sz w:val="32"/>
          <w:szCs w:val="32"/>
        </w:rPr>
        <w:t>patica della mente</w:t>
      </w:r>
      <w:r w:rsidR="00EE0644">
        <w:rPr>
          <w:sz w:val="32"/>
          <w:szCs w:val="32"/>
        </w:rPr>
        <w:t xml:space="preserve"> e della vita</w:t>
      </w:r>
      <w:r w:rsidR="00634CB1">
        <w:rPr>
          <w:sz w:val="32"/>
          <w:szCs w:val="32"/>
        </w:rPr>
        <w:t xml:space="preserve"> e da questo</w:t>
      </w:r>
      <w:r>
        <w:rPr>
          <w:sz w:val="32"/>
          <w:szCs w:val="32"/>
        </w:rPr>
        <w:t xml:space="preserve"> ruolo (di innegabile sapore </w:t>
      </w:r>
      <w:r w:rsidR="00C61BD4">
        <w:rPr>
          <w:sz w:val="32"/>
          <w:szCs w:val="32"/>
        </w:rPr>
        <w:t xml:space="preserve">anche </w:t>
      </w:r>
      <w:r w:rsidR="0040497B">
        <w:rPr>
          <w:sz w:val="32"/>
          <w:szCs w:val="32"/>
        </w:rPr>
        <w:t>cirenaico-</w:t>
      </w:r>
      <w:r>
        <w:rPr>
          <w:sz w:val="32"/>
          <w:szCs w:val="32"/>
        </w:rPr>
        <w:t>epicureo</w:t>
      </w:r>
      <w:r w:rsidR="00634CB1">
        <w:rPr>
          <w:sz w:val="32"/>
          <w:szCs w:val="32"/>
        </w:rPr>
        <w:t>) assegnato alla ricerca della felicità</w:t>
      </w:r>
      <w:r w:rsidR="0040497B">
        <w:rPr>
          <w:sz w:val="32"/>
          <w:szCs w:val="32"/>
        </w:rPr>
        <w:t>,</w:t>
      </w:r>
      <w:r w:rsidR="00634CB1">
        <w:rPr>
          <w:sz w:val="32"/>
          <w:szCs w:val="32"/>
        </w:rPr>
        <w:t xml:space="preserve"> nasce </w:t>
      </w:r>
      <w:r>
        <w:rPr>
          <w:sz w:val="32"/>
          <w:szCs w:val="32"/>
        </w:rPr>
        <w:t xml:space="preserve">la convinzione di Calogero che </w:t>
      </w:r>
      <w:r w:rsidR="00536942" w:rsidRPr="00F05A3F">
        <w:rPr>
          <w:sz w:val="32"/>
          <w:szCs w:val="32"/>
        </w:rPr>
        <w:t>«</w:t>
      </w:r>
      <w:r w:rsidR="00634CB1">
        <w:rPr>
          <w:sz w:val="32"/>
          <w:szCs w:val="32"/>
        </w:rPr>
        <w:t>non è la logica che sorregge la morale, ma al contrario la morale che rende possibile la logica, in quanto particolare etica della discussione</w:t>
      </w:r>
      <w:r w:rsidRPr="00F05A3F">
        <w:rPr>
          <w:sz w:val="32"/>
          <w:szCs w:val="32"/>
        </w:rPr>
        <w:t>»</w:t>
      </w:r>
      <w:r w:rsidR="00754030">
        <w:rPr>
          <w:rStyle w:val="Rimandonotaapidipagina"/>
          <w:sz w:val="32"/>
          <w:szCs w:val="32"/>
        </w:rPr>
        <w:footnoteReference w:id="27"/>
      </w:r>
      <w:r w:rsidR="00C61BD4">
        <w:rPr>
          <w:sz w:val="32"/>
          <w:szCs w:val="32"/>
        </w:rPr>
        <w:t xml:space="preserve">. </w:t>
      </w:r>
      <w:r w:rsidR="005E6269">
        <w:rPr>
          <w:sz w:val="32"/>
          <w:szCs w:val="32"/>
        </w:rPr>
        <w:t>E almeno in parte</w:t>
      </w:r>
      <w:r w:rsidR="002F04DA">
        <w:rPr>
          <w:sz w:val="32"/>
          <w:szCs w:val="32"/>
        </w:rPr>
        <w:t xml:space="preserve"> </w:t>
      </w:r>
      <w:r w:rsidR="00634CB1">
        <w:rPr>
          <w:sz w:val="32"/>
          <w:szCs w:val="32"/>
        </w:rPr>
        <w:t>questo rapporto tra logica ed etica</w:t>
      </w:r>
      <w:r w:rsidR="00270BCC">
        <w:rPr>
          <w:sz w:val="32"/>
          <w:szCs w:val="32"/>
        </w:rPr>
        <w:t xml:space="preserve"> riemerge anche nelle</w:t>
      </w:r>
      <w:r w:rsidR="006C1CB3">
        <w:rPr>
          <w:sz w:val="32"/>
          <w:szCs w:val="32"/>
        </w:rPr>
        <w:t xml:space="preserve"> indagini degli anni ’60 dedicate</w:t>
      </w:r>
      <w:r w:rsidR="002F04DA">
        <w:rPr>
          <w:sz w:val="32"/>
          <w:szCs w:val="32"/>
        </w:rPr>
        <w:t xml:space="preserve"> a completare la sua S</w:t>
      </w:r>
      <w:r w:rsidR="007825F2" w:rsidRPr="004E614F">
        <w:rPr>
          <w:i/>
          <w:sz w:val="32"/>
          <w:szCs w:val="32"/>
        </w:rPr>
        <w:t>toria della logica antica</w:t>
      </w:r>
      <w:r w:rsidR="00EE4613">
        <w:rPr>
          <w:sz w:val="32"/>
          <w:szCs w:val="32"/>
        </w:rPr>
        <w:t>. I</w:t>
      </w:r>
      <w:r w:rsidR="0027224F">
        <w:rPr>
          <w:sz w:val="32"/>
          <w:szCs w:val="32"/>
        </w:rPr>
        <w:t>n questo caso è in</w:t>
      </w:r>
      <w:r w:rsidR="00B3246C">
        <w:rPr>
          <w:sz w:val="32"/>
          <w:szCs w:val="32"/>
        </w:rPr>
        <w:t xml:space="preserve"> Democrito, restituito alla sua</w:t>
      </w:r>
      <w:r w:rsidR="00CA2FF1">
        <w:rPr>
          <w:sz w:val="32"/>
          <w:szCs w:val="32"/>
        </w:rPr>
        <w:t xml:space="preserve"> </w:t>
      </w:r>
      <w:r w:rsidR="00B3246C">
        <w:rPr>
          <w:sz w:val="32"/>
          <w:szCs w:val="32"/>
        </w:rPr>
        <w:t xml:space="preserve">originaria </w:t>
      </w:r>
      <w:r w:rsidR="00CA2FF1">
        <w:rPr>
          <w:sz w:val="32"/>
          <w:szCs w:val="32"/>
        </w:rPr>
        <w:t>f</w:t>
      </w:r>
      <w:r w:rsidR="007825F2">
        <w:rPr>
          <w:sz w:val="32"/>
          <w:szCs w:val="32"/>
        </w:rPr>
        <w:t xml:space="preserve">isionomia </w:t>
      </w:r>
      <w:r w:rsidR="00B3246C">
        <w:rPr>
          <w:sz w:val="32"/>
          <w:szCs w:val="32"/>
        </w:rPr>
        <w:t>di</w:t>
      </w:r>
      <w:r w:rsidR="00CA2FF1">
        <w:rPr>
          <w:sz w:val="32"/>
          <w:szCs w:val="32"/>
        </w:rPr>
        <w:t xml:space="preserve"> empiristica</w:t>
      </w:r>
      <w:r w:rsidR="007825F2">
        <w:rPr>
          <w:sz w:val="32"/>
          <w:szCs w:val="32"/>
        </w:rPr>
        <w:t>,</w:t>
      </w:r>
      <w:r w:rsidR="00344485">
        <w:rPr>
          <w:sz w:val="32"/>
          <w:szCs w:val="32"/>
        </w:rPr>
        <w:t xml:space="preserve"> che </w:t>
      </w:r>
      <w:r w:rsidR="00A31848">
        <w:rPr>
          <w:sz w:val="32"/>
          <w:szCs w:val="32"/>
        </w:rPr>
        <w:t>Caloger</w:t>
      </w:r>
      <w:r w:rsidR="00630A50">
        <w:rPr>
          <w:sz w:val="32"/>
          <w:szCs w:val="32"/>
        </w:rPr>
        <w:t>o rinviene, ben più che in Plat</w:t>
      </w:r>
      <w:r w:rsidR="00A31848">
        <w:rPr>
          <w:sz w:val="32"/>
          <w:szCs w:val="32"/>
        </w:rPr>
        <w:t>one e Aristotele, una nozione di sagge</w:t>
      </w:r>
      <w:r w:rsidR="00172060">
        <w:rPr>
          <w:sz w:val="32"/>
          <w:szCs w:val="32"/>
        </w:rPr>
        <w:t>zza (</w:t>
      </w:r>
      <w:r w:rsidR="00172060" w:rsidRPr="00630A50">
        <w:rPr>
          <w:i/>
          <w:sz w:val="32"/>
          <w:szCs w:val="32"/>
        </w:rPr>
        <w:t>phronesis</w:t>
      </w:r>
      <w:r w:rsidR="00FF77EB">
        <w:rPr>
          <w:sz w:val="32"/>
          <w:szCs w:val="32"/>
        </w:rPr>
        <w:t>) concepita come «</w:t>
      </w:r>
      <w:r w:rsidR="00172060">
        <w:rPr>
          <w:sz w:val="32"/>
          <w:szCs w:val="32"/>
        </w:rPr>
        <w:t>fonte della triplice natura di ogni virtù umana, “il ben ra</w:t>
      </w:r>
      <w:r w:rsidR="006940CD">
        <w:rPr>
          <w:sz w:val="32"/>
          <w:szCs w:val="32"/>
        </w:rPr>
        <w:t>gionare, il ben parla</w:t>
      </w:r>
      <w:r w:rsidR="005A4484">
        <w:rPr>
          <w:sz w:val="32"/>
          <w:szCs w:val="32"/>
        </w:rPr>
        <w:t>re, e il fare il proprio dovere</w:t>
      </w:r>
      <w:r w:rsidR="00303182">
        <w:rPr>
          <w:sz w:val="32"/>
          <w:szCs w:val="32"/>
        </w:rPr>
        <w:t>”</w:t>
      </w:r>
      <w:r w:rsidR="005A4484" w:rsidRPr="00F05A3F">
        <w:rPr>
          <w:sz w:val="32"/>
          <w:szCs w:val="32"/>
        </w:rPr>
        <w:t>»</w:t>
      </w:r>
      <w:r w:rsidR="00C85AE9">
        <w:rPr>
          <w:rStyle w:val="Rimandonotaapidipagina"/>
          <w:sz w:val="32"/>
          <w:szCs w:val="32"/>
        </w:rPr>
        <w:footnoteReference w:id="28"/>
      </w:r>
      <w:r w:rsidR="006940CD">
        <w:rPr>
          <w:sz w:val="32"/>
          <w:szCs w:val="32"/>
        </w:rPr>
        <w:t>.</w:t>
      </w:r>
      <w:r w:rsidR="00700E18">
        <w:rPr>
          <w:sz w:val="32"/>
          <w:szCs w:val="32"/>
        </w:rPr>
        <w:t xml:space="preserve"> </w:t>
      </w:r>
      <w:r w:rsidR="00630A50">
        <w:rPr>
          <w:sz w:val="32"/>
          <w:szCs w:val="32"/>
        </w:rPr>
        <w:t>Democr</w:t>
      </w:r>
      <w:r w:rsidR="00700E18">
        <w:rPr>
          <w:sz w:val="32"/>
          <w:szCs w:val="32"/>
        </w:rPr>
        <w:t>ito infatti, conclude</w:t>
      </w:r>
      <w:r w:rsidR="00FF77EB">
        <w:rPr>
          <w:sz w:val="32"/>
          <w:szCs w:val="32"/>
        </w:rPr>
        <w:t>va</w:t>
      </w:r>
      <w:r w:rsidR="00491E80">
        <w:rPr>
          <w:sz w:val="32"/>
          <w:szCs w:val="32"/>
        </w:rPr>
        <w:t xml:space="preserve"> Calogero</w:t>
      </w:r>
      <w:r w:rsidR="00700E18">
        <w:rPr>
          <w:sz w:val="32"/>
          <w:szCs w:val="32"/>
        </w:rPr>
        <w:t xml:space="preserve">, </w:t>
      </w:r>
      <w:r w:rsidR="00945819">
        <w:rPr>
          <w:sz w:val="32"/>
          <w:szCs w:val="32"/>
        </w:rPr>
        <w:t>si colloca</w:t>
      </w:r>
      <w:r w:rsidR="0092784C">
        <w:rPr>
          <w:sz w:val="32"/>
          <w:szCs w:val="32"/>
        </w:rPr>
        <w:t xml:space="preserve"> già in un orizzonte socratico: </w:t>
      </w:r>
      <w:r w:rsidR="00700E18">
        <w:rPr>
          <w:sz w:val="32"/>
          <w:szCs w:val="32"/>
        </w:rPr>
        <w:t xml:space="preserve">non è interessato tanto al significato più o meno esatto delle parole, ma </w:t>
      </w:r>
      <w:r w:rsidR="00945819">
        <w:rPr>
          <w:sz w:val="32"/>
          <w:szCs w:val="32"/>
        </w:rPr>
        <w:t xml:space="preserve">a </w:t>
      </w:r>
      <w:r w:rsidR="00536942" w:rsidRPr="00F05A3F">
        <w:rPr>
          <w:sz w:val="32"/>
          <w:szCs w:val="32"/>
        </w:rPr>
        <w:t>«</w:t>
      </w:r>
      <w:r w:rsidR="00A161CD">
        <w:rPr>
          <w:sz w:val="32"/>
          <w:szCs w:val="32"/>
        </w:rPr>
        <w:t>capire i probl</w:t>
      </w:r>
      <w:r w:rsidR="00B161D2">
        <w:rPr>
          <w:sz w:val="32"/>
          <w:szCs w:val="32"/>
        </w:rPr>
        <w:t>emi a cui rinviano</w:t>
      </w:r>
      <w:r w:rsidR="00FF77EB" w:rsidRPr="00F05A3F">
        <w:rPr>
          <w:sz w:val="32"/>
          <w:szCs w:val="32"/>
        </w:rPr>
        <w:t>»</w:t>
      </w:r>
      <w:r w:rsidR="00AB0784">
        <w:rPr>
          <w:sz w:val="32"/>
          <w:szCs w:val="32"/>
        </w:rPr>
        <w:t xml:space="preserve"> e</w:t>
      </w:r>
      <w:r w:rsidR="00C55437">
        <w:rPr>
          <w:sz w:val="32"/>
          <w:szCs w:val="32"/>
        </w:rPr>
        <w:t xml:space="preserve"> </w:t>
      </w:r>
      <w:r w:rsidR="00AB0784">
        <w:rPr>
          <w:sz w:val="32"/>
          <w:szCs w:val="32"/>
        </w:rPr>
        <w:t>a far nascere dai discorsi «la critica delle cose</w:t>
      </w:r>
      <w:r w:rsidR="00AB0784" w:rsidRPr="00F05A3F">
        <w:rPr>
          <w:sz w:val="32"/>
          <w:szCs w:val="32"/>
        </w:rPr>
        <w:t>»</w:t>
      </w:r>
      <w:r w:rsidR="00AB0784">
        <w:rPr>
          <w:sz w:val="32"/>
          <w:szCs w:val="32"/>
        </w:rPr>
        <w:t>. Perciò g</w:t>
      </w:r>
      <w:r w:rsidR="00C55437">
        <w:rPr>
          <w:sz w:val="32"/>
          <w:szCs w:val="32"/>
        </w:rPr>
        <w:t>razie agli atomisti</w:t>
      </w:r>
      <w:r w:rsidR="00945819">
        <w:rPr>
          <w:sz w:val="32"/>
          <w:szCs w:val="32"/>
        </w:rPr>
        <w:t>,</w:t>
      </w:r>
      <w:r w:rsidR="00A161CD">
        <w:rPr>
          <w:sz w:val="32"/>
          <w:szCs w:val="32"/>
        </w:rPr>
        <w:t xml:space="preserve"> dall</w:t>
      </w:r>
      <w:r w:rsidR="00457CDE">
        <w:rPr>
          <w:sz w:val="32"/>
          <w:szCs w:val="32"/>
        </w:rPr>
        <w:t>e forme ideali e geometriche di Platone</w:t>
      </w:r>
      <w:r w:rsidR="00700E18">
        <w:rPr>
          <w:sz w:val="32"/>
          <w:szCs w:val="32"/>
        </w:rPr>
        <w:t xml:space="preserve"> </w:t>
      </w:r>
      <w:r w:rsidR="000A5507">
        <w:rPr>
          <w:sz w:val="32"/>
          <w:szCs w:val="32"/>
        </w:rPr>
        <w:t>e dalla definizione aristotelica delle essenze</w:t>
      </w:r>
      <w:r w:rsidR="003756BF">
        <w:rPr>
          <w:sz w:val="32"/>
          <w:szCs w:val="32"/>
        </w:rPr>
        <w:t>,</w:t>
      </w:r>
      <w:r w:rsidR="000A5507">
        <w:rPr>
          <w:sz w:val="32"/>
          <w:szCs w:val="32"/>
        </w:rPr>
        <w:t xml:space="preserve"> si</w:t>
      </w:r>
      <w:r w:rsidR="00C7665A">
        <w:rPr>
          <w:sz w:val="32"/>
          <w:szCs w:val="32"/>
        </w:rPr>
        <w:t>amo ricondotti a</w:t>
      </w:r>
      <w:r w:rsidR="003756BF">
        <w:rPr>
          <w:sz w:val="32"/>
          <w:szCs w:val="32"/>
        </w:rPr>
        <w:t xml:space="preserve"> spingere </w:t>
      </w:r>
      <w:r w:rsidR="00536942" w:rsidRPr="00F05A3F">
        <w:rPr>
          <w:sz w:val="32"/>
          <w:szCs w:val="32"/>
        </w:rPr>
        <w:t>«</w:t>
      </w:r>
      <w:r w:rsidR="00180C3B">
        <w:rPr>
          <w:sz w:val="32"/>
          <w:szCs w:val="32"/>
        </w:rPr>
        <w:t>lo sguardo nel cuore della realtà</w:t>
      </w:r>
      <w:r w:rsidR="003756BF" w:rsidRPr="00F05A3F">
        <w:rPr>
          <w:sz w:val="32"/>
          <w:szCs w:val="32"/>
        </w:rPr>
        <w:t>»</w:t>
      </w:r>
      <w:r w:rsidR="008F33A8">
        <w:rPr>
          <w:sz w:val="32"/>
          <w:szCs w:val="32"/>
        </w:rPr>
        <w:t>: a</w:t>
      </w:r>
      <w:r w:rsidR="004E031E">
        <w:rPr>
          <w:sz w:val="32"/>
          <w:szCs w:val="32"/>
        </w:rPr>
        <w:t xml:space="preserve"> continuare </w:t>
      </w:r>
      <w:r w:rsidR="003A0D71">
        <w:rPr>
          <w:sz w:val="32"/>
          <w:szCs w:val="32"/>
        </w:rPr>
        <w:t>da buoni empiristi</w:t>
      </w:r>
      <w:r w:rsidR="00EE1614">
        <w:rPr>
          <w:sz w:val="32"/>
          <w:szCs w:val="32"/>
        </w:rPr>
        <w:t xml:space="preserve"> </w:t>
      </w:r>
      <w:r w:rsidR="004E031E">
        <w:rPr>
          <w:sz w:val="32"/>
          <w:szCs w:val="32"/>
        </w:rPr>
        <w:t>l’equa</w:t>
      </w:r>
      <w:r w:rsidR="003A0D71">
        <w:rPr>
          <w:sz w:val="32"/>
          <w:szCs w:val="32"/>
        </w:rPr>
        <w:t>nime ricerca del più plausibile</w:t>
      </w:r>
      <w:r w:rsidR="008F33A8">
        <w:rPr>
          <w:sz w:val="32"/>
          <w:szCs w:val="32"/>
        </w:rPr>
        <w:t>. S</w:t>
      </w:r>
      <w:r w:rsidR="00872FF3">
        <w:rPr>
          <w:sz w:val="32"/>
          <w:szCs w:val="32"/>
        </w:rPr>
        <w:t>enza</w:t>
      </w:r>
      <w:r w:rsidR="00EE1614">
        <w:rPr>
          <w:sz w:val="32"/>
          <w:szCs w:val="32"/>
        </w:rPr>
        <w:t xml:space="preserve"> dimenticare</w:t>
      </w:r>
      <w:r w:rsidR="003A0D71">
        <w:rPr>
          <w:sz w:val="32"/>
          <w:szCs w:val="32"/>
        </w:rPr>
        <w:t xml:space="preserve"> </w:t>
      </w:r>
      <w:r w:rsidR="006A4303">
        <w:rPr>
          <w:sz w:val="32"/>
          <w:szCs w:val="32"/>
        </w:rPr>
        <w:t>che andare al fondo delle cose</w:t>
      </w:r>
      <w:r w:rsidR="00872FF3">
        <w:rPr>
          <w:sz w:val="32"/>
          <w:szCs w:val="32"/>
        </w:rPr>
        <w:t xml:space="preserve"> non è facile e che</w:t>
      </w:r>
      <w:r w:rsidR="006A4303">
        <w:rPr>
          <w:sz w:val="32"/>
          <w:szCs w:val="32"/>
        </w:rPr>
        <w:t xml:space="preserve"> </w:t>
      </w:r>
      <w:r w:rsidR="009E49AC" w:rsidRPr="009E49AC">
        <w:rPr>
          <w:sz w:val="32"/>
          <w:szCs w:val="32"/>
        </w:rPr>
        <w:t>«</w:t>
      </w:r>
      <w:r w:rsidR="008C3D51" w:rsidRPr="009E49AC">
        <w:rPr>
          <w:sz w:val="32"/>
          <w:szCs w:val="32"/>
        </w:rPr>
        <w:t>la realtà</w:t>
      </w:r>
      <w:r w:rsidR="008C3D51">
        <w:rPr>
          <w:sz w:val="32"/>
          <w:szCs w:val="32"/>
        </w:rPr>
        <w:t xml:space="preserve"> non si conquista una volta per tutte con una formula</w:t>
      </w:r>
      <w:r w:rsidR="003A0D71" w:rsidRPr="00F05A3F">
        <w:rPr>
          <w:sz w:val="32"/>
          <w:szCs w:val="32"/>
        </w:rPr>
        <w:t>»</w:t>
      </w:r>
      <w:r w:rsidR="009E49AC">
        <w:rPr>
          <w:rStyle w:val="Rimandonotaapidipagina"/>
          <w:sz w:val="32"/>
          <w:szCs w:val="32"/>
        </w:rPr>
        <w:footnoteReference w:id="29"/>
      </w:r>
      <w:r w:rsidR="00A05DA9">
        <w:rPr>
          <w:sz w:val="32"/>
          <w:szCs w:val="32"/>
        </w:rPr>
        <w:t>.</w:t>
      </w:r>
      <w:r w:rsidR="00180C3B">
        <w:rPr>
          <w:sz w:val="32"/>
          <w:szCs w:val="32"/>
        </w:rPr>
        <w:t xml:space="preserve"> </w:t>
      </w:r>
    </w:p>
    <w:p w14:paraId="33E6282B" w14:textId="4375EE6B" w:rsidR="00DA7E67" w:rsidRPr="0098315C" w:rsidRDefault="008636CB" w:rsidP="00DA7E67">
      <w:pPr>
        <w:spacing w:line="360" w:lineRule="auto"/>
        <w:ind w:right="-1475" w:firstLine="567"/>
        <w:jc w:val="both"/>
        <w:rPr>
          <w:sz w:val="32"/>
          <w:szCs w:val="32"/>
        </w:rPr>
      </w:pPr>
      <w:r w:rsidRPr="0098315C">
        <w:rPr>
          <w:sz w:val="32"/>
          <w:szCs w:val="32"/>
        </w:rPr>
        <w:lastRenderedPageBreak/>
        <w:t xml:space="preserve">Ognuno cerca di coltivare nel migliore dei modi il </w:t>
      </w:r>
      <w:r w:rsidR="00536942" w:rsidRPr="0098315C">
        <w:rPr>
          <w:sz w:val="32"/>
          <w:szCs w:val="32"/>
        </w:rPr>
        <w:t>«</w:t>
      </w:r>
      <w:r w:rsidRPr="0098315C">
        <w:rPr>
          <w:sz w:val="32"/>
          <w:szCs w:val="32"/>
        </w:rPr>
        <w:t>variar d’affetti e di pensieri</w:t>
      </w:r>
      <w:r w:rsidR="005F5A0A" w:rsidRPr="0098315C">
        <w:rPr>
          <w:sz w:val="32"/>
          <w:szCs w:val="32"/>
        </w:rPr>
        <w:t>»</w:t>
      </w:r>
      <w:r w:rsidRPr="0098315C">
        <w:rPr>
          <w:sz w:val="32"/>
          <w:szCs w:val="32"/>
        </w:rPr>
        <w:t xml:space="preserve"> </w:t>
      </w:r>
      <w:r w:rsidR="001D086F" w:rsidRPr="0098315C">
        <w:rPr>
          <w:sz w:val="32"/>
          <w:szCs w:val="32"/>
        </w:rPr>
        <w:t>che il trascorrere del tempo reca sempre con sé</w:t>
      </w:r>
      <w:r w:rsidR="0005433A" w:rsidRPr="0098315C">
        <w:rPr>
          <w:rStyle w:val="Rimandonotaapidipagina"/>
          <w:sz w:val="32"/>
          <w:szCs w:val="32"/>
        </w:rPr>
        <w:footnoteReference w:id="30"/>
      </w:r>
      <w:r w:rsidR="00ED3C3E" w:rsidRPr="0098315C">
        <w:rPr>
          <w:sz w:val="32"/>
          <w:szCs w:val="32"/>
        </w:rPr>
        <w:t>.</w:t>
      </w:r>
      <w:r w:rsidR="00080946" w:rsidRPr="0098315C">
        <w:rPr>
          <w:sz w:val="32"/>
          <w:szCs w:val="32"/>
        </w:rPr>
        <w:t xml:space="preserve"> </w:t>
      </w:r>
      <w:r w:rsidR="00DA7E67" w:rsidRPr="0098315C">
        <w:rPr>
          <w:sz w:val="32"/>
          <w:szCs w:val="32"/>
        </w:rPr>
        <w:t xml:space="preserve">Ma come non confessare </w:t>
      </w:r>
      <w:r w:rsidR="000E44FC" w:rsidRPr="0098315C">
        <w:rPr>
          <w:sz w:val="32"/>
          <w:szCs w:val="32"/>
        </w:rPr>
        <w:t>quel certo</w:t>
      </w:r>
      <w:r w:rsidR="00DA7E67" w:rsidRPr="0098315C">
        <w:rPr>
          <w:sz w:val="32"/>
          <w:szCs w:val="32"/>
        </w:rPr>
        <w:t xml:space="preserve"> cruccio che</w:t>
      </w:r>
      <w:r w:rsidR="000E44FC" w:rsidRPr="0098315C">
        <w:rPr>
          <w:sz w:val="32"/>
          <w:szCs w:val="32"/>
        </w:rPr>
        <w:t>, da tempo,</w:t>
      </w:r>
      <w:r w:rsidR="0059558D" w:rsidRPr="0098315C">
        <w:rPr>
          <w:sz w:val="32"/>
          <w:szCs w:val="32"/>
        </w:rPr>
        <w:t xml:space="preserve"> suscita </w:t>
      </w:r>
      <w:r w:rsidR="00E20D62" w:rsidRPr="0098315C">
        <w:rPr>
          <w:sz w:val="32"/>
          <w:szCs w:val="32"/>
        </w:rPr>
        <w:t xml:space="preserve">in me </w:t>
      </w:r>
      <w:r w:rsidR="0059558D" w:rsidRPr="0098315C">
        <w:rPr>
          <w:sz w:val="32"/>
          <w:szCs w:val="32"/>
        </w:rPr>
        <w:t xml:space="preserve">la </w:t>
      </w:r>
      <w:r w:rsidR="00DA7E67" w:rsidRPr="0098315C">
        <w:rPr>
          <w:sz w:val="32"/>
          <w:szCs w:val="32"/>
        </w:rPr>
        <w:t>consapev</w:t>
      </w:r>
      <w:r w:rsidR="0021537B">
        <w:rPr>
          <w:sz w:val="32"/>
          <w:szCs w:val="32"/>
        </w:rPr>
        <w:t>olezza</w:t>
      </w:r>
      <w:r w:rsidR="00DA7E67" w:rsidRPr="0098315C">
        <w:rPr>
          <w:sz w:val="32"/>
          <w:szCs w:val="32"/>
        </w:rPr>
        <w:t xml:space="preserve"> di non aver saputo cogliere la profondità intellettuale e umana con cui </w:t>
      </w:r>
      <w:r w:rsidR="0059558D" w:rsidRPr="0098315C">
        <w:rPr>
          <w:sz w:val="32"/>
          <w:szCs w:val="32"/>
        </w:rPr>
        <w:t xml:space="preserve">Calogero </w:t>
      </w:r>
      <w:r w:rsidR="00560D96" w:rsidRPr="0098315C">
        <w:rPr>
          <w:sz w:val="32"/>
          <w:szCs w:val="32"/>
        </w:rPr>
        <w:t>sapeva dialogare anche con le idee</w:t>
      </w:r>
      <w:r w:rsidR="00DA7E67" w:rsidRPr="0098315C">
        <w:rPr>
          <w:sz w:val="32"/>
          <w:szCs w:val="32"/>
        </w:rPr>
        <w:t xml:space="preserve"> (i desideri, le insoddi</w:t>
      </w:r>
      <w:r w:rsidR="00560D96" w:rsidRPr="0098315C">
        <w:rPr>
          <w:sz w:val="32"/>
          <w:szCs w:val="32"/>
        </w:rPr>
        <w:t xml:space="preserve">sfazioni, i progetti: la </w:t>
      </w:r>
      <w:r w:rsidR="00560D96" w:rsidRPr="0098315C">
        <w:rPr>
          <w:i/>
          <w:sz w:val="32"/>
          <w:szCs w:val="32"/>
        </w:rPr>
        <w:t>pelle</w:t>
      </w:r>
      <w:r w:rsidR="00DA7E67" w:rsidRPr="0098315C">
        <w:rPr>
          <w:sz w:val="32"/>
          <w:szCs w:val="32"/>
        </w:rPr>
        <w:t xml:space="preserve">, appunto) di noi </w:t>
      </w:r>
      <w:r w:rsidR="000E44FC" w:rsidRPr="0098315C">
        <w:rPr>
          <w:sz w:val="32"/>
          <w:szCs w:val="32"/>
        </w:rPr>
        <w:t xml:space="preserve">suoi </w:t>
      </w:r>
      <w:r w:rsidR="00DA7E67" w:rsidRPr="0098315C">
        <w:rPr>
          <w:sz w:val="32"/>
          <w:szCs w:val="32"/>
        </w:rPr>
        <w:t>studenti. In anni universitari che</w:t>
      </w:r>
      <w:r w:rsidR="00560D96" w:rsidRPr="0098315C">
        <w:rPr>
          <w:sz w:val="32"/>
          <w:szCs w:val="32"/>
        </w:rPr>
        <w:t>,</w:t>
      </w:r>
      <w:r w:rsidR="0098315C" w:rsidRPr="0098315C">
        <w:rPr>
          <w:sz w:val="32"/>
          <w:szCs w:val="32"/>
        </w:rPr>
        <w:t xml:space="preserve"> sebbene a modo nostro,</w:t>
      </w:r>
      <w:r w:rsidR="00560D96" w:rsidRPr="0098315C">
        <w:rPr>
          <w:sz w:val="32"/>
          <w:szCs w:val="32"/>
        </w:rPr>
        <w:t xml:space="preserve"> </w:t>
      </w:r>
      <w:r w:rsidR="0021537B">
        <w:rPr>
          <w:sz w:val="32"/>
          <w:szCs w:val="32"/>
        </w:rPr>
        <w:t xml:space="preserve">pure </w:t>
      </w:r>
      <w:r w:rsidR="00560D96" w:rsidRPr="0098315C">
        <w:rPr>
          <w:sz w:val="32"/>
          <w:szCs w:val="32"/>
        </w:rPr>
        <w:t xml:space="preserve">ci </w:t>
      </w:r>
      <w:r w:rsidR="00DA7E67" w:rsidRPr="0098315C">
        <w:rPr>
          <w:sz w:val="32"/>
          <w:szCs w:val="32"/>
        </w:rPr>
        <w:t>vedevano im</w:t>
      </w:r>
      <w:r w:rsidR="0005433A" w:rsidRPr="0098315C">
        <w:rPr>
          <w:sz w:val="32"/>
          <w:szCs w:val="32"/>
        </w:rPr>
        <w:t>pegnati a essere</w:t>
      </w:r>
      <w:r w:rsidR="00DA7E67" w:rsidRPr="0098315C">
        <w:rPr>
          <w:sz w:val="32"/>
          <w:szCs w:val="32"/>
        </w:rPr>
        <w:t xml:space="preserve"> intellettuali e cittadini.</w:t>
      </w:r>
    </w:p>
    <w:p w14:paraId="1F9FCBD2" w14:textId="1AEDB9E9" w:rsidR="00DA7E67" w:rsidRDefault="008A796F" w:rsidP="00DA7E67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>Certo:</w:t>
      </w:r>
      <w:r w:rsidR="00DA7E67">
        <w:rPr>
          <w:sz w:val="32"/>
          <w:szCs w:val="32"/>
        </w:rPr>
        <w:t xml:space="preserve"> </w:t>
      </w:r>
      <w:r w:rsidR="00DA7E67" w:rsidRPr="00F05A3F">
        <w:rPr>
          <w:sz w:val="32"/>
          <w:szCs w:val="32"/>
        </w:rPr>
        <w:t>«</w:t>
      </w:r>
      <w:r w:rsidR="00DA7E67">
        <w:rPr>
          <w:sz w:val="32"/>
          <w:szCs w:val="32"/>
        </w:rPr>
        <w:t>non temere nessuno e cercare d’intendere tutti</w:t>
      </w:r>
      <w:r w:rsidR="00DA7E67" w:rsidRPr="00F05A3F">
        <w:rPr>
          <w:sz w:val="32"/>
          <w:szCs w:val="32"/>
        </w:rPr>
        <w:t>»</w:t>
      </w:r>
      <w:r w:rsidR="00DA7E67">
        <w:rPr>
          <w:sz w:val="32"/>
          <w:szCs w:val="32"/>
        </w:rPr>
        <w:t xml:space="preserve"> </w:t>
      </w:r>
      <w:r w:rsidR="007B7741">
        <w:rPr>
          <w:sz w:val="32"/>
          <w:szCs w:val="32"/>
        </w:rPr>
        <w:t xml:space="preserve">è condotta che </w:t>
      </w:r>
      <w:r w:rsidR="00DA7E67">
        <w:rPr>
          <w:sz w:val="32"/>
          <w:szCs w:val="32"/>
        </w:rPr>
        <w:t>richiede non poca</w:t>
      </w:r>
      <w:r w:rsidR="00CC7584">
        <w:rPr>
          <w:sz w:val="32"/>
          <w:szCs w:val="32"/>
        </w:rPr>
        <w:t xml:space="preserve"> matura</w:t>
      </w:r>
      <w:r w:rsidR="00DA7E67">
        <w:rPr>
          <w:sz w:val="32"/>
          <w:szCs w:val="32"/>
        </w:rPr>
        <w:t xml:space="preserve"> saggezza. E</w:t>
      </w:r>
      <w:r w:rsidR="007B7741">
        <w:rPr>
          <w:sz w:val="32"/>
          <w:szCs w:val="32"/>
        </w:rPr>
        <w:t xml:space="preserve"> anche essere allievi pazienti</w:t>
      </w:r>
      <w:r w:rsidR="00DA7E67">
        <w:rPr>
          <w:sz w:val="32"/>
          <w:szCs w:val="32"/>
        </w:rPr>
        <w:t xml:space="preserve"> spesso è frutto di circostanze non meno fortunate di quel</w:t>
      </w:r>
      <w:r w:rsidR="00D06ADA">
        <w:rPr>
          <w:sz w:val="32"/>
          <w:szCs w:val="32"/>
        </w:rPr>
        <w:t>le che fanno incontrare maestri</w:t>
      </w:r>
      <w:r w:rsidR="00DA7E67">
        <w:rPr>
          <w:sz w:val="32"/>
          <w:szCs w:val="32"/>
        </w:rPr>
        <w:t xml:space="preserve"> e persone che hanno molto da insegnare al</w:t>
      </w:r>
      <w:r w:rsidR="00630B45">
        <w:rPr>
          <w:sz w:val="32"/>
          <w:szCs w:val="32"/>
        </w:rPr>
        <w:t xml:space="preserve">la </w:t>
      </w:r>
      <w:r w:rsidR="00CC7584">
        <w:rPr>
          <w:sz w:val="32"/>
          <w:szCs w:val="32"/>
        </w:rPr>
        <w:t>nostra “potenza” giovanile. Perciò l</w:t>
      </w:r>
      <w:r w:rsidR="00DA7E67">
        <w:rPr>
          <w:sz w:val="32"/>
          <w:szCs w:val="32"/>
        </w:rPr>
        <w:t xml:space="preserve">a sindrome della rilettura va </w:t>
      </w:r>
      <w:r w:rsidR="00CC7584">
        <w:rPr>
          <w:sz w:val="32"/>
          <w:szCs w:val="32"/>
        </w:rPr>
        <w:t xml:space="preserve">sembre </w:t>
      </w:r>
      <w:r w:rsidR="007B7741">
        <w:rPr>
          <w:sz w:val="32"/>
          <w:szCs w:val="32"/>
        </w:rPr>
        <w:t>asseconda</w:t>
      </w:r>
      <w:r w:rsidR="00CC7584">
        <w:rPr>
          <w:sz w:val="32"/>
          <w:szCs w:val="32"/>
        </w:rPr>
        <w:t>ta</w:t>
      </w:r>
      <w:r w:rsidR="00AA1879">
        <w:rPr>
          <w:sz w:val="32"/>
          <w:szCs w:val="32"/>
        </w:rPr>
        <w:t xml:space="preserve"> anche per questo</w:t>
      </w:r>
      <w:r w:rsidR="005A5658">
        <w:rPr>
          <w:sz w:val="32"/>
          <w:szCs w:val="32"/>
        </w:rPr>
        <w:t>: aiuta a</w:t>
      </w:r>
      <w:r w:rsidR="00150E13">
        <w:rPr>
          <w:sz w:val="32"/>
          <w:szCs w:val="32"/>
        </w:rPr>
        <w:t xml:space="preserve"> riscoprire umiltà e </w:t>
      </w:r>
      <w:r w:rsidR="00DA7E67">
        <w:rPr>
          <w:sz w:val="32"/>
          <w:szCs w:val="32"/>
        </w:rPr>
        <w:t xml:space="preserve">riconoscenza. A </w:t>
      </w:r>
      <w:r w:rsidR="00A52103">
        <w:rPr>
          <w:sz w:val="32"/>
          <w:szCs w:val="32"/>
        </w:rPr>
        <w:t>renderle più consapevoli. E forse</w:t>
      </w:r>
      <w:r w:rsidR="00EF0F7A">
        <w:rPr>
          <w:sz w:val="32"/>
          <w:szCs w:val="32"/>
        </w:rPr>
        <w:t xml:space="preserve"> persino </w:t>
      </w:r>
      <w:r w:rsidR="00150E13">
        <w:rPr>
          <w:sz w:val="32"/>
          <w:szCs w:val="32"/>
        </w:rPr>
        <w:t>più avvertite</w:t>
      </w:r>
      <w:r w:rsidR="00DA7E67">
        <w:rPr>
          <w:sz w:val="32"/>
          <w:szCs w:val="32"/>
        </w:rPr>
        <w:t>.</w:t>
      </w:r>
    </w:p>
    <w:p w14:paraId="1DCD208B" w14:textId="2EF5E16F" w:rsidR="006F0E9F" w:rsidRDefault="006F0E9F" w:rsidP="00DA7E67">
      <w:pPr>
        <w:spacing w:line="360" w:lineRule="auto"/>
        <w:ind w:right="-1475" w:firstLine="567"/>
        <w:jc w:val="both"/>
        <w:rPr>
          <w:sz w:val="32"/>
          <w:szCs w:val="32"/>
        </w:rPr>
      </w:pPr>
      <w:r>
        <w:rPr>
          <w:sz w:val="32"/>
          <w:szCs w:val="32"/>
        </w:rPr>
        <w:t>Orlando Franceschelli,  Roma estate 2020</w:t>
      </w:r>
    </w:p>
    <w:p w14:paraId="0A256CBE" w14:textId="06672185" w:rsidR="00C84C59" w:rsidRDefault="00C84C59" w:rsidP="009F142F">
      <w:pPr>
        <w:spacing w:line="360" w:lineRule="auto"/>
        <w:ind w:right="-1475" w:firstLine="567"/>
        <w:jc w:val="both"/>
        <w:rPr>
          <w:sz w:val="32"/>
          <w:szCs w:val="32"/>
        </w:rPr>
      </w:pPr>
    </w:p>
    <w:p w14:paraId="44900E89" w14:textId="77777777" w:rsidR="009F142F" w:rsidRDefault="009F142F">
      <w:pPr>
        <w:rPr>
          <w:noProof w:val="0"/>
          <w:sz w:val="20"/>
        </w:rPr>
      </w:pPr>
    </w:p>
    <w:sectPr w:rsidR="009F142F" w:rsidSect="001B5871">
      <w:pgSz w:w="11906" w:h="16838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51AB5" w14:textId="77777777" w:rsidR="00D37AE7" w:rsidRDefault="00D37AE7">
      <w:r>
        <w:separator/>
      </w:r>
    </w:p>
  </w:endnote>
  <w:endnote w:type="continuationSeparator" w:id="0">
    <w:p w14:paraId="14461475" w14:textId="77777777" w:rsidR="00D37AE7" w:rsidRDefault="00D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0CBF" w14:textId="77777777" w:rsidR="00D37AE7" w:rsidRDefault="00D37AE7">
      <w:r>
        <w:separator/>
      </w:r>
    </w:p>
  </w:footnote>
  <w:footnote w:type="continuationSeparator" w:id="0">
    <w:p w14:paraId="0A8974D1" w14:textId="77777777" w:rsidR="00D37AE7" w:rsidRDefault="00D37AE7">
      <w:r>
        <w:continuationSeparator/>
      </w:r>
    </w:p>
  </w:footnote>
  <w:footnote w:id="1">
    <w:p w14:paraId="552BBE99" w14:textId="4919DE1B" w:rsidR="00CC7584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Calogero, </w:t>
      </w:r>
      <w:r>
        <w:rPr>
          <w:i/>
        </w:rPr>
        <w:t>Studi sull’eleatismo</w:t>
      </w:r>
      <w:r>
        <w:t>, Istituto di Filosofia dell’Università, Roma 1932, p. 82.</w:t>
      </w:r>
    </w:p>
  </w:footnote>
  <w:footnote w:id="2">
    <w:p w14:paraId="21C45D64" w14:textId="7D826698" w:rsidR="00CC7584" w:rsidRPr="00F125AE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Id., </w:t>
      </w:r>
      <w:r w:rsidRPr="00EB6095">
        <w:rPr>
          <w:i/>
        </w:rPr>
        <w:t>La logica del secondo eleatismo</w:t>
      </w:r>
      <w:r>
        <w:t xml:space="preserve">, in “Atene e Roma”, n. XXXVIII (1936), pp. 142-44; cfr. anche O. Franceschelli, </w:t>
      </w:r>
      <w:r>
        <w:rPr>
          <w:i/>
        </w:rPr>
        <w:t>Creazione, assurdità o oggettività del mondo?</w:t>
      </w:r>
      <w:r>
        <w:t xml:space="preserve">, in AA. VV., </w:t>
      </w:r>
      <w:r w:rsidRPr="00EB6095">
        <w:rPr>
          <w:i/>
        </w:rPr>
        <w:t>Metafisica anti-metafisica post-metafisica. Lineamenti di ontologia</w:t>
      </w:r>
      <w:r>
        <w:t>, Augustinus, Palermo 1990, pp. 157-216, qui, pp. 167-8.</w:t>
      </w:r>
    </w:p>
  </w:footnote>
  <w:footnote w:id="3">
    <w:p w14:paraId="4B58A8FE" w14:textId="695DB755" w:rsidR="00CC7584" w:rsidRPr="009D3A75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Calogero, </w:t>
      </w:r>
      <w:r>
        <w:rPr>
          <w:i/>
        </w:rPr>
        <w:t>Socrate</w:t>
      </w:r>
      <w:r>
        <w:t xml:space="preserve"> (1950),</w:t>
      </w:r>
      <w:r>
        <w:rPr>
          <w:i/>
        </w:rPr>
        <w:t xml:space="preserve"> </w:t>
      </w:r>
      <w:r>
        <w:t xml:space="preserve">in Id., </w:t>
      </w:r>
      <w:r>
        <w:rPr>
          <w:i/>
        </w:rPr>
        <w:t>Scritti minori di filosofia antica</w:t>
      </w:r>
      <w:r>
        <w:t>, Bibliopolis, Roma 1985, pp. 106-26, qui p. 106.</w:t>
      </w:r>
    </w:p>
  </w:footnote>
  <w:footnote w:id="4">
    <w:p w14:paraId="69D9C2C1" w14:textId="498398FC" w:rsidR="00CC7584" w:rsidRPr="003C270D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Nietzsche, </w:t>
      </w:r>
      <w:r>
        <w:rPr>
          <w:i/>
        </w:rPr>
        <w:t>Opere</w:t>
      </w:r>
      <w:r>
        <w:t>, a cura di G. Colli e M. Montinari, Adelphi, Milano 1964 sgg., VI, t. 3, pp. 51-163, qui p. 55.</w:t>
      </w:r>
    </w:p>
  </w:footnote>
  <w:footnote w:id="5">
    <w:p w14:paraId="376800CB" w14:textId="47BED936" w:rsidR="00CC7584" w:rsidRPr="00C26CE5" w:rsidRDefault="00CC7584" w:rsidP="00ED2453">
      <w:pPr>
        <w:pStyle w:val="Testonotaapidipagina"/>
      </w:pPr>
      <w:r>
        <w:rPr>
          <w:rStyle w:val="Rimandonotaapidipagina"/>
        </w:rPr>
        <w:footnoteRef/>
      </w:r>
      <w:r>
        <w:t xml:space="preserve"> Calogero, </w:t>
      </w:r>
      <w:r>
        <w:rPr>
          <w:i/>
        </w:rPr>
        <w:t xml:space="preserve">Socratismo e scetticismo </w:t>
      </w:r>
      <w:r>
        <w:t xml:space="preserve">(1980), in Id., </w:t>
      </w:r>
      <w:r>
        <w:rPr>
          <w:i/>
        </w:rPr>
        <w:t>Scritti minori…</w:t>
      </w:r>
      <w:r>
        <w:t>, cit., pp. 127-35, qui  p. 130.</w:t>
      </w:r>
    </w:p>
  </w:footnote>
  <w:footnote w:id="6">
    <w:p w14:paraId="667AC590" w14:textId="77777777" w:rsidR="00CC7584" w:rsidRPr="0049420A" w:rsidRDefault="00CC7584" w:rsidP="000251CA">
      <w:pPr>
        <w:pStyle w:val="Testonotaapidipagina"/>
      </w:pPr>
      <w:r>
        <w:rPr>
          <w:rStyle w:val="Rimandonotaapidipagina"/>
        </w:rPr>
        <w:footnoteRef/>
      </w:r>
      <w:r>
        <w:t xml:space="preserve"> Calogero, </w:t>
      </w:r>
      <w:r>
        <w:rPr>
          <w:i/>
        </w:rPr>
        <w:t>Socrate</w:t>
      </w:r>
      <w:r>
        <w:t>, cit., p. 126.</w:t>
      </w:r>
    </w:p>
  </w:footnote>
  <w:footnote w:id="7">
    <w:p w14:paraId="4530985D" w14:textId="3F10D1D7" w:rsidR="00CC7584" w:rsidRPr="00D15FE6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Ibidem.</w:t>
      </w:r>
    </w:p>
  </w:footnote>
  <w:footnote w:id="8">
    <w:p w14:paraId="3C330989" w14:textId="44583699" w:rsidR="00CC7584" w:rsidRPr="00F17D9E" w:rsidRDefault="00CC7584" w:rsidP="00995722">
      <w:pPr>
        <w:pStyle w:val="Testonotaapidipagina"/>
      </w:pPr>
      <w:r>
        <w:rPr>
          <w:rStyle w:val="Rimandonotaapidipagina"/>
        </w:rPr>
        <w:footnoteRef/>
      </w:r>
      <w:r>
        <w:t xml:space="preserve"> Ivi, pp. 123 sgg.</w:t>
      </w:r>
    </w:p>
  </w:footnote>
  <w:footnote w:id="9">
    <w:p w14:paraId="5A15C704" w14:textId="5FBA6CD3" w:rsidR="00CC7584" w:rsidRPr="000A49CD" w:rsidRDefault="00CC7584" w:rsidP="00DF00DF">
      <w:pPr>
        <w:pStyle w:val="Testonotaapidipagina"/>
      </w:pPr>
      <w:r>
        <w:rPr>
          <w:rStyle w:val="Rimandonotaapidipagina"/>
        </w:rPr>
        <w:footnoteRef/>
      </w:r>
      <w:r>
        <w:t xml:space="preserve"> Ivi, pp. 120-22.</w:t>
      </w:r>
    </w:p>
  </w:footnote>
  <w:footnote w:id="10">
    <w:p w14:paraId="374E60A9" w14:textId="7FE10BBC" w:rsidR="00CC7584" w:rsidRPr="00A97B69" w:rsidRDefault="00CC7584" w:rsidP="00AB6C1D">
      <w:pPr>
        <w:ind w:right="-1475"/>
        <w:jc w:val="both"/>
      </w:pPr>
      <w:r>
        <w:rPr>
          <w:rStyle w:val="Rimandonotaapidipagina"/>
        </w:rPr>
        <w:footnoteRef/>
      </w:r>
      <w:r>
        <w:t xml:space="preserve"> Ivi, p. 117; Id., </w:t>
      </w:r>
      <w:r>
        <w:rPr>
          <w:i/>
        </w:rPr>
        <w:t>Socratismo…</w:t>
      </w:r>
      <w:r>
        <w:t xml:space="preserve">, cit., pp. 133-5. </w:t>
      </w:r>
    </w:p>
  </w:footnote>
  <w:footnote w:id="11">
    <w:p w14:paraId="446F6996" w14:textId="2C7D43D8" w:rsidR="00CC7584" w:rsidRPr="004D37E9" w:rsidRDefault="00CC7584" w:rsidP="007427F6">
      <w:pPr>
        <w:pStyle w:val="Testonotaapidipagina"/>
      </w:pPr>
      <w:r>
        <w:rPr>
          <w:rStyle w:val="Rimandonotaapidipagina"/>
        </w:rPr>
        <w:footnoteRef/>
      </w:r>
      <w:r>
        <w:t xml:space="preserve"> Ivi p. 135; cfr. O. Franceschelli, </w:t>
      </w:r>
      <w:r w:rsidRPr="00E61E32">
        <w:rPr>
          <w:i/>
        </w:rPr>
        <w:t xml:space="preserve">Elogio della felicità possibile. Il principio </w:t>
      </w:r>
      <w:r>
        <w:rPr>
          <w:i/>
        </w:rPr>
        <w:t>natura e la saggezza della filos</w:t>
      </w:r>
      <w:r w:rsidRPr="00E61E32">
        <w:rPr>
          <w:i/>
        </w:rPr>
        <w:t>ofia</w:t>
      </w:r>
      <w:r>
        <w:t xml:space="preserve">, Donzelli, Roma 2014, pp. 17-8 e </w:t>
      </w:r>
      <w:r w:rsidRPr="000751CB">
        <w:rPr>
          <w:i/>
        </w:rPr>
        <w:t>passim</w:t>
      </w:r>
      <w:r>
        <w:t xml:space="preserve">, </w:t>
      </w:r>
      <w:r w:rsidRPr="000751CB">
        <w:t>anche</w:t>
      </w:r>
      <w:r>
        <w:t xml:space="preserve"> su l’epistemologia, la pedagogia e il dialogo della plausibilità che dovrebbero guidarci </w:t>
      </w:r>
      <w:r w:rsidRPr="00DF00DF">
        <w:rPr>
          <w:szCs w:val="24"/>
        </w:rPr>
        <w:t>ogni volta che esaminiamo una questione su cui è possibile –e spesso doveroso- sollevare dubbi.</w:t>
      </w:r>
    </w:p>
  </w:footnote>
  <w:footnote w:id="12">
    <w:p w14:paraId="6B5B5B36" w14:textId="29B3B098" w:rsidR="00CC7584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Cfr. Franceschelli, </w:t>
      </w:r>
      <w:r w:rsidRPr="00E61E32">
        <w:rPr>
          <w:i/>
        </w:rPr>
        <w:t>In nome del bene e</w:t>
      </w:r>
      <w:r>
        <w:rPr>
          <w:i/>
        </w:rPr>
        <w:t xml:space="preserve"> </w:t>
      </w:r>
      <w:r w:rsidRPr="00E61E32">
        <w:rPr>
          <w:i/>
        </w:rPr>
        <w:t>del male. Filosofia, laicità e ricerca di senso</w:t>
      </w:r>
      <w:r>
        <w:t>, Donzelli, Roma 2018, pp. 130 sgg.</w:t>
      </w:r>
    </w:p>
  </w:footnote>
  <w:footnote w:id="13">
    <w:p w14:paraId="3FD55721" w14:textId="7C60ED9B" w:rsidR="00CC7584" w:rsidRPr="00D84433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N. Bobbio, </w:t>
      </w:r>
      <w:r>
        <w:rPr>
          <w:i/>
        </w:rPr>
        <w:t>Il più giovane dei miei maestri</w:t>
      </w:r>
      <w:r>
        <w:t xml:space="preserve">, in Calogero, </w:t>
      </w:r>
      <w:r>
        <w:rPr>
          <w:i/>
        </w:rPr>
        <w:t>Le regole della democrazia e le ragioni del socialismo</w:t>
      </w:r>
      <w:r>
        <w:t xml:space="preserve"> (1968), a cura di Th. Casadei, Diabasis, Reggio Emilia 2001, pp. 135-41, qui pp. 138 sgg.</w:t>
      </w:r>
    </w:p>
  </w:footnote>
  <w:footnote w:id="14">
    <w:p w14:paraId="097C523B" w14:textId="74D79364" w:rsidR="00CC7584" w:rsidRPr="00002D75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Calogero, </w:t>
      </w:r>
      <w:r>
        <w:rPr>
          <w:i/>
        </w:rPr>
        <w:t>Socrate</w:t>
      </w:r>
      <w:r>
        <w:t>, cit., pp. 17-20.</w:t>
      </w:r>
    </w:p>
  </w:footnote>
  <w:footnote w:id="15">
    <w:p w14:paraId="07939306" w14:textId="718414B7" w:rsidR="00CC7584" w:rsidRPr="005467D7" w:rsidRDefault="00CC7584" w:rsidP="00146F80">
      <w:pPr>
        <w:pStyle w:val="Testonotaapidipagina"/>
      </w:pPr>
      <w:r>
        <w:rPr>
          <w:rStyle w:val="Rimandonotaapidipagina"/>
        </w:rPr>
        <w:footnoteRef/>
      </w:r>
      <w:r>
        <w:t xml:space="preserve"> Calogero, </w:t>
      </w:r>
      <w:r>
        <w:rPr>
          <w:i/>
        </w:rPr>
        <w:t>Filosofia del dialogo</w:t>
      </w:r>
      <w:r>
        <w:t>, Edizioni di Comunità, Milano 1962, pp. 282-3.</w:t>
      </w:r>
    </w:p>
  </w:footnote>
  <w:footnote w:id="16">
    <w:p w14:paraId="2688850D" w14:textId="59B07A98" w:rsidR="00CC7584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Ivi, p. 125.</w:t>
      </w:r>
    </w:p>
  </w:footnote>
  <w:footnote w:id="17">
    <w:p w14:paraId="0067B3DC" w14:textId="13A2E1CF" w:rsidR="00CC7584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Ivi, p. 284.</w:t>
      </w:r>
    </w:p>
  </w:footnote>
  <w:footnote w:id="18">
    <w:p w14:paraId="54B5CBB5" w14:textId="498E5852" w:rsidR="00CC7584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Ivi, p. 282.</w:t>
      </w:r>
    </w:p>
  </w:footnote>
  <w:footnote w:id="19">
    <w:p w14:paraId="1C3C8FB2" w14:textId="30B7A431" w:rsidR="00CC7584" w:rsidRPr="00B21FC5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Ivi, p. 304.</w:t>
      </w:r>
    </w:p>
  </w:footnote>
  <w:footnote w:id="20">
    <w:p w14:paraId="4FC861C4" w14:textId="36EE631A" w:rsidR="00CC7584" w:rsidRPr="00AE4BE8" w:rsidRDefault="00CC7584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Franceschelli, </w:t>
      </w:r>
      <w:r>
        <w:rPr>
          <w:i/>
        </w:rPr>
        <w:t>La laicità contro i pregiudizi. Le sue virtù e i suoi antagonisti</w:t>
      </w:r>
      <w:r>
        <w:t xml:space="preserve">, in “Critica Liberale”, 1, 2018, pp. 73-7; Id., </w:t>
      </w:r>
      <w:r>
        <w:rPr>
          <w:i/>
        </w:rPr>
        <w:t>In Nome</w:t>
      </w:r>
      <w:r w:rsidRPr="00AE4BE8">
        <w:t>…, cit., pp. 127 sgg.</w:t>
      </w:r>
    </w:p>
  </w:footnote>
  <w:footnote w:id="21">
    <w:p w14:paraId="440A9CAE" w14:textId="77777777" w:rsidR="00CC7584" w:rsidRDefault="00CC7584" w:rsidP="00541D21">
      <w:pPr>
        <w:pStyle w:val="Testonotaapidipagina"/>
      </w:pPr>
      <w:r>
        <w:rPr>
          <w:rStyle w:val="Rimandonotaapidipagina"/>
        </w:rPr>
        <w:footnoteRef/>
      </w:r>
      <w:r>
        <w:t xml:space="preserve"> Calogero, </w:t>
      </w:r>
      <w:r>
        <w:rPr>
          <w:i/>
        </w:rPr>
        <w:t>Filosofia del…</w:t>
      </w:r>
      <w:r>
        <w:t>, cit., p. 388.</w:t>
      </w:r>
    </w:p>
  </w:footnote>
  <w:footnote w:id="22">
    <w:p w14:paraId="713996C4" w14:textId="15A42692" w:rsidR="00CC7584" w:rsidRPr="00427E97" w:rsidRDefault="00CC7584" w:rsidP="005100E6">
      <w:pPr>
        <w:pStyle w:val="Testonotaapidipagina"/>
      </w:pPr>
      <w:r>
        <w:rPr>
          <w:rStyle w:val="Rimandonotaapidipagina"/>
        </w:rPr>
        <w:footnoteRef/>
      </w:r>
      <w:r>
        <w:t xml:space="preserve"> Ivi, pp. 389-90.</w:t>
      </w:r>
    </w:p>
  </w:footnote>
  <w:footnote w:id="23">
    <w:p w14:paraId="5E80FC11" w14:textId="51CF5183" w:rsidR="00CC7584" w:rsidRPr="00191845" w:rsidRDefault="00CC7584" w:rsidP="00434A9B">
      <w:pPr>
        <w:pStyle w:val="Testonotaapidipagina"/>
      </w:pPr>
      <w:r>
        <w:rPr>
          <w:rStyle w:val="Rimandonotaapidipagina"/>
        </w:rPr>
        <w:footnoteRef/>
      </w:r>
      <w:r>
        <w:t xml:space="preserve"> Calogero., </w:t>
      </w:r>
      <w:r>
        <w:rPr>
          <w:i/>
        </w:rPr>
        <w:t>Etica Giuridica Politica</w:t>
      </w:r>
      <w:r>
        <w:t>, Einaudi, Torino 1946, pp. 59, 74, 82-6, 148-50.</w:t>
      </w:r>
    </w:p>
  </w:footnote>
  <w:footnote w:id="24">
    <w:p w14:paraId="0BA41781" w14:textId="3746C4E6" w:rsidR="00CC7584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Ivi, pp. 58.</w:t>
      </w:r>
    </w:p>
  </w:footnote>
  <w:footnote w:id="25">
    <w:p w14:paraId="44171F68" w14:textId="5BD95C0C" w:rsidR="00CC7584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Ivi, pp. 60, 91-2.</w:t>
      </w:r>
    </w:p>
  </w:footnote>
  <w:footnote w:id="26">
    <w:p w14:paraId="081D98B7" w14:textId="27657645" w:rsidR="00CC7584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Ivi, p. 63.</w:t>
      </w:r>
    </w:p>
  </w:footnote>
  <w:footnote w:id="27">
    <w:p w14:paraId="719C07EF" w14:textId="6D7FF4CB" w:rsidR="00CC7584" w:rsidRPr="00754030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Ivi, pp. 159-60; Id., </w:t>
      </w:r>
      <w:r>
        <w:rPr>
          <w:i/>
        </w:rPr>
        <w:t>Filosofia del…</w:t>
      </w:r>
      <w:r>
        <w:t>, cit., pp. 46-7.</w:t>
      </w:r>
    </w:p>
  </w:footnote>
  <w:footnote w:id="28">
    <w:p w14:paraId="29685C6E" w14:textId="22ADA2C9" w:rsidR="00CC7584" w:rsidRPr="003749EA" w:rsidRDefault="00CC7584" w:rsidP="00C85AE9">
      <w:pPr>
        <w:pStyle w:val="Testonotaapidipagina"/>
      </w:pPr>
      <w:r>
        <w:rPr>
          <w:rStyle w:val="Rimandonotaapidipagina"/>
        </w:rPr>
        <w:footnoteRef/>
      </w:r>
      <w:r>
        <w:t xml:space="preserve"> Cfr. Calogero, </w:t>
      </w:r>
      <w:r>
        <w:rPr>
          <w:i/>
        </w:rPr>
        <w:t>Storia della logica antica</w:t>
      </w:r>
      <w:r>
        <w:t xml:space="preserve"> (1967), a cura di B. Cetrone, ETS, Pisa 2012, il cap. dedicato a ‘Leucippo e Democrito’, pp. 231-83, qui p. 276.</w:t>
      </w:r>
    </w:p>
  </w:footnote>
  <w:footnote w:id="29">
    <w:p w14:paraId="0B097D6B" w14:textId="1F737320" w:rsidR="00CC7584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Ivi, pp. 247 e 274-7.</w:t>
      </w:r>
    </w:p>
  </w:footnote>
  <w:footnote w:id="30">
    <w:p w14:paraId="4A4EAFE0" w14:textId="0C3723FA" w:rsidR="00CC7584" w:rsidRPr="0005433A" w:rsidRDefault="00CC7584">
      <w:pPr>
        <w:pStyle w:val="Testonotaapidipagina"/>
      </w:pPr>
      <w:r>
        <w:rPr>
          <w:rStyle w:val="Rimandonotaapidipagina"/>
        </w:rPr>
        <w:footnoteRef/>
      </w:r>
      <w:r>
        <w:t xml:space="preserve"> Leopardi, </w:t>
      </w:r>
      <w:r>
        <w:rPr>
          <w:i/>
        </w:rPr>
        <w:t>Le ricordanze</w:t>
      </w:r>
      <w:r>
        <w:t>, vv. 79-80.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FE6E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A2118"/>
    <w:multiLevelType w:val="hybridMultilevel"/>
    <w:tmpl w:val="5002E968"/>
    <w:lvl w:ilvl="0" w:tplc="D16281A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0AF5A8E"/>
    <w:multiLevelType w:val="hybridMultilevel"/>
    <w:tmpl w:val="EB14E332"/>
    <w:lvl w:ilvl="0" w:tplc="E286ED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9E42171"/>
    <w:multiLevelType w:val="hybridMultilevel"/>
    <w:tmpl w:val="E1E2606E"/>
    <w:lvl w:ilvl="0" w:tplc="4E80B5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5052E4B"/>
    <w:multiLevelType w:val="hybridMultilevel"/>
    <w:tmpl w:val="AAD65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D3A0B"/>
    <w:multiLevelType w:val="hybridMultilevel"/>
    <w:tmpl w:val="0CEAB5C4"/>
    <w:lvl w:ilvl="0" w:tplc="E18AA4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C541508"/>
    <w:multiLevelType w:val="hybridMultilevel"/>
    <w:tmpl w:val="58AE5EAA"/>
    <w:lvl w:ilvl="0" w:tplc="76A09890">
      <w:start w:val="1"/>
      <w:numFmt w:val="upperLetter"/>
      <w:lvlText w:val="%1)"/>
      <w:lvlJc w:val="left"/>
      <w:pPr>
        <w:tabs>
          <w:tab w:val="num" w:pos="947"/>
        </w:tabs>
        <w:ind w:left="947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2E504E6"/>
    <w:multiLevelType w:val="hybridMultilevel"/>
    <w:tmpl w:val="32649B8E"/>
    <w:lvl w:ilvl="0" w:tplc="1740FC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9520C65"/>
    <w:multiLevelType w:val="hybridMultilevel"/>
    <w:tmpl w:val="457E64DE"/>
    <w:lvl w:ilvl="0" w:tplc="9A1AEF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3"/>
    <w:rsid w:val="00001579"/>
    <w:rsid w:val="00002B77"/>
    <w:rsid w:val="00002D75"/>
    <w:rsid w:val="00004896"/>
    <w:rsid w:val="000128F3"/>
    <w:rsid w:val="0001290D"/>
    <w:rsid w:val="00012ADE"/>
    <w:rsid w:val="00012CB8"/>
    <w:rsid w:val="000136A3"/>
    <w:rsid w:val="00013B0F"/>
    <w:rsid w:val="00013B14"/>
    <w:rsid w:val="000173F2"/>
    <w:rsid w:val="000218CC"/>
    <w:rsid w:val="0002214A"/>
    <w:rsid w:val="00023EF0"/>
    <w:rsid w:val="00023FE4"/>
    <w:rsid w:val="00024559"/>
    <w:rsid w:val="000251CA"/>
    <w:rsid w:val="00025C68"/>
    <w:rsid w:val="00026328"/>
    <w:rsid w:val="00030CC8"/>
    <w:rsid w:val="00032A2F"/>
    <w:rsid w:val="00034514"/>
    <w:rsid w:val="00034603"/>
    <w:rsid w:val="00035595"/>
    <w:rsid w:val="00040FCE"/>
    <w:rsid w:val="00041296"/>
    <w:rsid w:val="00041948"/>
    <w:rsid w:val="00041CC2"/>
    <w:rsid w:val="000447A4"/>
    <w:rsid w:val="00044F8A"/>
    <w:rsid w:val="00046350"/>
    <w:rsid w:val="00047C75"/>
    <w:rsid w:val="000508CE"/>
    <w:rsid w:val="00050900"/>
    <w:rsid w:val="00051167"/>
    <w:rsid w:val="00051B6D"/>
    <w:rsid w:val="00051F89"/>
    <w:rsid w:val="00052A3D"/>
    <w:rsid w:val="00052B4B"/>
    <w:rsid w:val="00053C65"/>
    <w:rsid w:val="0005433A"/>
    <w:rsid w:val="000560F6"/>
    <w:rsid w:val="00056B01"/>
    <w:rsid w:val="00056EA2"/>
    <w:rsid w:val="000575E1"/>
    <w:rsid w:val="000602F6"/>
    <w:rsid w:val="000608B3"/>
    <w:rsid w:val="00061E4C"/>
    <w:rsid w:val="00063329"/>
    <w:rsid w:val="00065C09"/>
    <w:rsid w:val="000664CF"/>
    <w:rsid w:val="000706D5"/>
    <w:rsid w:val="0007207E"/>
    <w:rsid w:val="000725F7"/>
    <w:rsid w:val="000751CB"/>
    <w:rsid w:val="00075EAE"/>
    <w:rsid w:val="00076F55"/>
    <w:rsid w:val="00080946"/>
    <w:rsid w:val="00082450"/>
    <w:rsid w:val="000825D7"/>
    <w:rsid w:val="00082D38"/>
    <w:rsid w:val="0008452D"/>
    <w:rsid w:val="00085866"/>
    <w:rsid w:val="00086E93"/>
    <w:rsid w:val="0008702A"/>
    <w:rsid w:val="00087868"/>
    <w:rsid w:val="00091E4C"/>
    <w:rsid w:val="00092871"/>
    <w:rsid w:val="000934BF"/>
    <w:rsid w:val="0009371E"/>
    <w:rsid w:val="0009455D"/>
    <w:rsid w:val="0009582C"/>
    <w:rsid w:val="00097031"/>
    <w:rsid w:val="000976F8"/>
    <w:rsid w:val="000A1401"/>
    <w:rsid w:val="000A19DC"/>
    <w:rsid w:val="000A2EFB"/>
    <w:rsid w:val="000A32ED"/>
    <w:rsid w:val="000A3CC9"/>
    <w:rsid w:val="000A4367"/>
    <w:rsid w:val="000A49CD"/>
    <w:rsid w:val="000A5507"/>
    <w:rsid w:val="000A59DC"/>
    <w:rsid w:val="000B13F2"/>
    <w:rsid w:val="000B236C"/>
    <w:rsid w:val="000B32FB"/>
    <w:rsid w:val="000B3EB6"/>
    <w:rsid w:val="000B4E9F"/>
    <w:rsid w:val="000B54A0"/>
    <w:rsid w:val="000C43EE"/>
    <w:rsid w:val="000C5758"/>
    <w:rsid w:val="000C5F92"/>
    <w:rsid w:val="000D1A24"/>
    <w:rsid w:val="000D2AE4"/>
    <w:rsid w:val="000D3416"/>
    <w:rsid w:val="000D392E"/>
    <w:rsid w:val="000D44A0"/>
    <w:rsid w:val="000E0E58"/>
    <w:rsid w:val="000E44FC"/>
    <w:rsid w:val="000E4994"/>
    <w:rsid w:val="000E63EA"/>
    <w:rsid w:val="000E6BC4"/>
    <w:rsid w:val="000E6F13"/>
    <w:rsid w:val="000E705D"/>
    <w:rsid w:val="000E7F14"/>
    <w:rsid w:val="000F0202"/>
    <w:rsid w:val="000F1F0E"/>
    <w:rsid w:val="000F2C26"/>
    <w:rsid w:val="000F358F"/>
    <w:rsid w:val="000F54F4"/>
    <w:rsid w:val="000F61CB"/>
    <w:rsid w:val="000F64A7"/>
    <w:rsid w:val="000F6C0B"/>
    <w:rsid w:val="00101231"/>
    <w:rsid w:val="001013B4"/>
    <w:rsid w:val="00101C34"/>
    <w:rsid w:val="00102991"/>
    <w:rsid w:val="00102B84"/>
    <w:rsid w:val="0010452A"/>
    <w:rsid w:val="0010726D"/>
    <w:rsid w:val="00107B1E"/>
    <w:rsid w:val="0011004F"/>
    <w:rsid w:val="0011069B"/>
    <w:rsid w:val="00111803"/>
    <w:rsid w:val="001123B1"/>
    <w:rsid w:val="00112549"/>
    <w:rsid w:val="001127D4"/>
    <w:rsid w:val="00114ABE"/>
    <w:rsid w:val="00115CD2"/>
    <w:rsid w:val="001161E9"/>
    <w:rsid w:val="00116F0A"/>
    <w:rsid w:val="00116FA7"/>
    <w:rsid w:val="00117A86"/>
    <w:rsid w:val="00117DB4"/>
    <w:rsid w:val="0012145C"/>
    <w:rsid w:val="0012148D"/>
    <w:rsid w:val="001242F8"/>
    <w:rsid w:val="00124313"/>
    <w:rsid w:val="001257CA"/>
    <w:rsid w:val="001258F0"/>
    <w:rsid w:val="00125B56"/>
    <w:rsid w:val="001268D5"/>
    <w:rsid w:val="00127D8E"/>
    <w:rsid w:val="001300BF"/>
    <w:rsid w:val="00130160"/>
    <w:rsid w:val="001306A5"/>
    <w:rsid w:val="00130DA3"/>
    <w:rsid w:val="001324D3"/>
    <w:rsid w:val="00133339"/>
    <w:rsid w:val="001346D5"/>
    <w:rsid w:val="00135140"/>
    <w:rsid w:val="0013616F"/>
    <w:rsid w:val="00136ADD"/>
    <w:rsid w:val="00142AC7"/>
    <w:rsid w:val="00143E3B"/>
    <w:rsid w:val="001456E0"/>
    <w:rsid w:val="001468AC"/>
    <w:rsid w:val="00146F80"/>
    <w:rsid w:val="001500C5"/>
    <w:rsid w:val="00150E13"/>
    <w:rsid w:val="0015571D"/>
    <w:rsid w:val="00156DBA"/>
    <w:rsid w:val="00156EE4"/>
    <w:rsid w:val="00160D35"/>
    <w:rsid w:val="00162D97"/>
    <w:rsid w:val="00163733"/>
    <w:rsid w:val="00163938"/>
    <w:rsid w:val="0016479A"/>
    <w:rsid w:val="00166446"/>
    <w:rsid w:val="001671E8"/>
    <w:rsid w:val="00170814"/>
    <w:rsid w:val="0017121A"/>
    <w:rsid w:val="00172060"/>
    <w:rsid w:val="0017427E"/>
    <w:rsid w:val="0017568E"/>
    <w:rsid w:val="00176DFC"/>
    <w:rsid w:val="00180C3B"/>
    <w:rsid w:val="00180D7A"/>
    <w:rsid w:val="00181832"/>
    <w:rsid w:val="00190082"/>
    <w:rsid w:val="0019120E"/>
    <w:rsid w:val="00191845"/>
    <w:rsid w:val="00192471"/>
    <w:rsid w:val="00194792"/>
    <w:rsid w:val="0019481A"/>
    <w:rsid w:val="00194D70"/>
    <w:rsid w:val="00195DB7"/>
    <w:rsid w:val="0019646D"/>
    <w:rsid w:val="001A0129"/>
    <w:rsid w:val="001A07AF"/>
    <w:rsid w:val="001A0AF0"/>
    <w:rsid w:val="001A41E1"/>
    <w:rsid w:val="001A444A"/>
    <w:rsid w:val="001A508C"/>
    <w:rsid w:val="001A69C7"/>
    <w:rsid w:val="001B1521"/>
    <w:rsid w:val="001B1723"/>
    <w:rsid w:val="001B2B73"/>
    <w:rsid w:val="001B3BC7"/>
    <w:rsid w:val="001B4424"/>
    <w:rsid w:val="001B517E"/>
    <w:rsid w:val="001B5871"/>
    <w:rsid w:val="001B5D7B"/>
    <w:rsid w:val="001B5E1B"/>
    <w:rsid w:val="001B6077"/>
    <w:rsid w:val="001B63A4"/>
    <w:rsid w:val="001B6551"/>
    <w:rsid w:val="001B7BEC"/>
    <w:rsid w:val="001B7FF0"/>
    <w:rsid w:val="001C165A"/>
    <w:rsid w:val="001C1CCF"/>
    <w:rsid w:val="001C2967"/>
    <w:rsid w:val="001C494E"/>
    <w:rsid w:val="001C7B16"/>
    <w:rsid w:val="001C7DCB"/>
    <w:rsid w:val="001D086F"/>
    <w:rsid w:val="001D0BCF"/>
    <w:rsid w:val="001D1B75"/>
    <w:rsid w:val="001D26ED"/>
    <w:rsid w:val="001D3165"/>
    <w:rsid w:val="001D38AB"/>
    <w:rsid w:val="001D4F34"/>
    <w:rsid w:val="001D52D4"/>
    <w:rsid w:val="001D5BA1"/>
    <w:rsid w:val="001D5E23"/>
    <w:rsid w:val="001D645D"/>
    <w:rsid w:val="001E0533"/>
    <w:rsid w:val="001E29C7"/>
    <w:rsid w:val="001E3696"/>
    <w:rsid w:val="001E3733"/>
    <w:rsid w:val="001E4400"/>
    <w:rsid w:val="001E754F"/>
    <w:rsid w:val="001E7C3B"/>
    <w:rsid w:val="001E7E39"/>
    <w:rsid w:val="001F1ADA"/>
    <w:rsid w:val="001F23E4"/>
    <w:rsid w:val="001F29B1"/>
    <w:rsid w:val="001F33A3"/>
    <w:rsid w:val="001F35A3"/>
    <w:rsid w:val="001F6252"/>
    <w:rsid w:val="001F6F94"/>
    <w:rsid w:val="001F750D"/>
    <w:rsid w:val="001F7820"/>
    <w:rsid w:val="001F7B64"/>
    <w:rsid w:val="001F7BBD"/>
    <w:rsid w:val="001F7D7D"/>
    <w:rsid w:val="001F7D95"/>
    <w:rsid w:val="00202595"/>
    <w:rsid w:val="002032CF"/>
    <w:rsid w:val="002044C0"/>
    <w:rsid w:val="00204F9B"/>
    <w:rsid w:val="00206035"/>
    <w:rsid w:val="00210CDB"/>
    <w:rsid w:val="00210E8D"/>
    <w:rsid w:val="00213948"/>
    <w:rsid w:val="0021537B"/>
    <w:rsid w:val="002169D0"/>
    <w:rsid w:val="00216E49"/>
    <w:rsid w:val="0021780F"/>
    <w:rsid w:val="00217E1A"/>
    <w:rsid w:val="0022093F"/>
    <w:rsid w:val="0022153C"/>
    <w:rsid w:val="0022259B"/>
    <w:rsid w:val="00222C93"/>
    <w:rsid w:val="0022423E"/>
    <w:rsid w:val="00224438"/>
    <w:rsid w:val="00225595"/>
    <w:rsid w:val="00226415"/>
    <w:rsid w:val="002268EC"/>
    <w:rsid w:val="00230048"/>
    <w:rsid w:val="00231D88"/>
    <w:rsid w:val="00232883"/>
    <w:rsid w:val="00232B83"/>
    <w:rsid w:val="002340E0"/>
    <w:rsid w:val="00234337"/>
    <w:rsid w:val="00235BB2"/>
    <w:rsid w:val="0023766F"/>
    <w:rsid w:val="00240EC5"/>
    <w:rsid w:val="002448F5"/>
    <w:rsid w:val="00244E58"/>
    <w:rsid w:val="00244E92"/>
    <w:rsid w:val="002450B2"/>
    <w:rsid w:val="00245188"/>
    <w:rsid w:val="00245235"/>
    <w:rsid w:val="00246003"/>
    <w:rsid w:val="002470C1"/>
    <w:rsid w:val="00247DF7"/>
    <w:rsid w:val="00250896"/>
    <w:rsid w:val="00250EE2"/>
    <w:rsid w:val="002520D3"/>
    <w:rsid w:val="0025238E"/>
    <w:rsid w:val="002534D9"/>
    <w:rsid w:val="00255F05"/>
    <w:rsid w:val="002565A0"/>
    <w:rsid w:val="00256947"/>
    <w:rsid w:val="00260355"/>
    <w:rsid w:val="0026180C"/>
    <w:rsid w:val="00262891"/>
    <w:rsid w:val="00262EC1"/>
    <w:rsid w:val="002635C5"/>
    <w:rsid w:val="00264F4C"/>
    <w:rsid w:val="00265733"/>
    <w:rsid w:val="0026617D"/>
    <w:rsid w:val="00266680"/>
    <w:rsid w:val="00267DE2"/>
    <w:rsid w:val="002702A1"/>
    <w:rsid w:val="00270BCC"/>
    <w:rsid w:val="002716C8"/>
    <w:rsid w:val="0027224F"/>
    <w:rsid w:val="002724BB"/>
    <w:rsid w:val="00273223"/>
    <w:rsid w:val="00273E6E"/>
    <w:rsid w:val="00274424"/>
    <w:rsid w:val="00275CCB"/>
    <w:rsid w:val="00275EC2"/>
    <w:rsid w:val="00276194"/>
    <w:rsid w:val="00276340"/>
    <w:rsid w:val="00277AA0"/>
    <w:rsid w:val="00277E3F"/>
    <w:rsid w:val="00280CB5"/>
    <w:rsid w:val="00281B1B"/>
    <w:rsid w:val="002829F0"/>
    <w:rsid w:val="00282CDB"/>
    <w:rsid w:val="002831D7"/>
    <w:rsid w:val="00286C9B"/>
    <w:rsid w:val="00287A1E"/>
    <w:rsid w:val="00290378"/>
    <w:rsid w:val="00291025"/>
    <w:rsid w:val="00291A4F"/>
    <w:rsid w:val="00293BD9"/>
    <w:rsid w:val="00293E7F"/>
    <w:rsid w:val="002949B4"/>
    <w:rsid w:val="00295D98"/>
    <w:rsid w:val="00296950"/>
    <w:rsid w:val="00296972"/>
    <w:rsid w:val="00296A30"/>
    <w:rsid w:val="00297242"/>
    <w:rsid w:val="0029725E"/>
    <w:rsid w:val="002A13D0"/>
    <w:rsid w:val="002A1E34"/>
    <w:rsid w:val="002A2EAA"/>
    <w:rsid w:val="002A4FB8"/>
    <w:rsid w:val="002A744B"/>
    <w:rsid w:val="002B2EAF"/>
    <w:rsid w:val="002B3B28"/>
    <w:rsid w:val="002B461A"/>
    <w:rsid w:val="002B4C2C"/>
    <w:rsid w:val="002B5B1A"/>
    <w:rsid w:val="002C0CE8"/>
    <w:rsid w:val="002C14FF"/>
    <w:rsid w:val="002C16CE"/>
    <w:rsid w:val="002C1EE2"/>
    <w:rsid w:val="002C2362"/>
    <w:rsid w:val="002C5F69"/>
    <w:rsid w:val="002C6636"/>
    <w:rsid w:val="002C79F8"/>
    <w:rsid w:val="002C7DD5"/>
    <w:rsid w:val="002D1809"/>
    <w:rsid w:val="002D393C"/>
    <w:rsid w:val="002D44A4"/>
    <w:rsid w:val="002D51FA"/>
    <w:rsid w:val="002D5613"/>
    <w:rsid w:val="002D57D6"/>
    <w:rsid w:val="002D7536"/>
    <w:rsid w:val="002E0B4A"/>
    <w:rsid w:val="002E17CF"/>
    <w:rsid w:val="002E19C3"/>
    <w:rsid w:val="002E1A3E"/>
    <w:rsid w:val="002E2CAA"/>
    <w:rsid w:val="002E46D4"/>
    <w:rsid w:val="002E54DC"/>
    <w:rsid w:val="002E55BB"/>
    <w:rsid w:val="002E57D9"/>
    <w:rsid w:val="002E6BF5"/>
    <w:rsid w:val="002F04DA"/>
    <w:rsid w:val="002F0913"/>
    <w:rsid w:val="002F10EF"/>
    <w:rsid w:val="002F12BE"/>
    <w:rsid w:val="002F1CDF"/>
    <w:rsid w:val="00303182"/>
    <w:rsid w:val="003032DD"/>
    <w:rsid w:val="00303CEF"/>
    <w:rsid w:val="003041A3"/>
    <w:rsid w:val="00307852"/>
    <w:rsid w:val="00310B92"/>
    <w:rsid w:val="00310E62"/>
    <w:rsid w:val="00311198"/>
    <w:rsid w:val="00312186"/>
    <w:rsid w:val="00312670"/>
    <w:rsid w:val="00314D45"/>
    <w:rsid w:val="00315493"/>
    <w:rsid w:val="003167F4"/>
    <w:rsid w:val="00316A44"/>
    <w:rsid w:val="00316C90"/>
    <w:rsid w:val="003205A5"/>
    <w:rsid w:val="0032093E"/>
    <w:rsid w:val="00320FDD"/>
    <w:rsid w:val="00321482"/>
    <w:rsid w:val="003214F6"/>
    <w:rsid w:val="00321C50"/>
    <w:rsid w:val="0032289A"/>
    <w:rsid w:val="00323399"/>
    <w:rsid w:val="003233DA"/>
    <w:rsid w:val="00323403"/>
    <w:rsid w:val="00323BD2"/>
    <w:rsid w:val="00323DEA"/>
    <w:rsid w:val="003246CD"/>
    <w:rsid w:val="003247FB"/>
    <w:rsid w:val="00324F33"/>
    <w:rsid w:val="00325421"/>
    <w:rsid w:val="0032556A"/>
    <w:rsid w:val="00326851"/>
    <w:rsid w:val="003277FA"/>
    <w:rsid w:val="003301A2"/>
    <w:rsid w:val="00331A5F"/>
    <w:rsid w:val="00332B78"/>
    <w:rsid w:val="003340B3"/>
    <w:rsid w:val="00334326"/>
    <w:rsid w:val="0033487F"/>
    <w:rsid w:val="0033575E"/>
    <w:rsid w:val="003365B3"/>
    <w:rsid w:val="00341B04"/>
    <w:rsid w:val="00342293"/>
    <w:rsid w:val="00342F79"/>
    <w:rsid w:val="003443A7"/>
    <w:rsid w:val="00344485"/>
    <w:rsid w:val="00344E0C"/>
    <w:rsid w:val="00345357"/>
    <w:rsid w:val="003523F2"/>
    <w:rsid w:val="0035459A"/>
    <w:rsid w:val="00357BD3"/>
    <w:rsid w:val="0036037A"/>
    <w:rsid w:val="0036129A"/>
    <w:rsid w:val="00362747"/>
    <w:rsid w:val="003634DF"/>
    <w:rsid w:val="0036384B"/>
    <w:rsid w:val="003655D4"/>
    <w:rsid w:val="00365748"/>
    <w:rsid w:val="003665E5"/>
    <w:rsid w:val="00367678"/>
    <w:rsid w:val="003676DD"/>
    <w:rsid w:val="00373644"/>
    <w:rsid w:val="003749EA"/>
    <w:rsid w:val="003752E8"/>
    <w:rsid w:val="003756BF"/>
    <w:rsid w:val="00375CBB"/>
    <w:rsid w:val="003767B5"/>
    <w:rsid w:val="00386032"/>
    <w:rsid w:val="003862C3"/>
    <w:rsid w:val="003866E6"/>
    <w:rsid w:val="00386B14"/>
    <w:rsid w:val="00386FFC"/>
    <w:rsid w:val="003872F7"/>
    <w:rsid w:val="00387B62"/>
    <w:rsid w:val="00387ECE"/>
    <w:rsid w:val="003919DD"/>
    <w:rsid w:val="0039215F"/>
    <w:rsid w:val="0039271C"/>
    <w:rsid w:val="0039276C"/>
    <w:rsid w:val="00392DA4"/>
    <w:rsid w:val="0039374A"/>
    <w:rsid w:val="00393FDA"/>
    <w:rsid w:val="00394DD9"/>
    <w:rsid w:val="003958EA"/>
    <w:rsid w:val="00395E4A"/>
    <w:rsid w:val="003962E0"/>
    <w:rsid w:val="003969C2"/>
    <w:rsid w:val="00396ED1"/>
    <w:rsid w:val="003A048A"/>
    <w:rsid w:val="003A0A04"/>
    <w:rsid w:val="003A0D71"/>
    <w:rsid w:val="003A0ECC"/>
    <w:rsid w:val="003A0F7F"/>
    <w:rsid w:val="003A17DB"/>
    <w:rsid w:val="003A2D00"/>
    <w:rsid w:val="003A43DA"/>
    <w:rsid w:val="003A5210"/>
    <w:rsid w:val="003A6177"/>
    <w:rsid w:val="003A6F46"/>
    <w:rsid w:val="003A7D88"/>
    <w:rsid w:val="003B0BBB"/>
    <w:rsid w:val="003B0F75"/>
    <w:rsid w:val="003B4AE1"/>
    <w:rsid w:val="003B53E8"/>
    <w:rsid w:val="003B61A0"/>
    <w:rsid w:val="003B6966"/>
    <w:rsid w:val="003B743B"/>
    <w:rsid w:val="003C0340"/>
    <w:rsid w:val="003C0A16"/>
    <w:rsid w:val="003C0E31"/>
    <w:rsid w:val="003C270D"/>
    <w:rsid w:val="003C381D"/>
    <w:rsid w:val="003C3ED4"/>
    <w:rsid w:val="003C4043"/>
    <w:rsid w:val="003C5844"/>
    <w:rsid w:val="003C5B2A"/>
    <w:rsid w:val="003C7D2E"/>
    <w:rsid w:val="003D22AB"/>
    <w:rsid w:val="003D642B"/>
    <w:rsid w:val="003D6EED"/>
    <w:rsid w:val="003D711D"/>
    <w:rsid w:val="003D7D0B"/>
    <w:rsid w:val="003E0143"/>
    <w:rsid w:val="003E0F8A"/>
    <w:rsid w:val="003E1D19"/>
    <w:rsid w:val="003E3441"/>
    <w:rsid w:val="003E6EE9"/>
    <w:rsid w:val="003E722B"/>
    <w:rsid w:val="003F236B"/>
    <w:rsid w:val="003F245C"/>
    <w:rsid w:val="003F29BE"/>
    <w:rsid w:val="003F65CA"/>
    <w:rsid w:val="003F677F"/>
    <w:rsid w:val="003F76FF"/>
    <w:rsid w:val="003F7935"/>
    <w:rsid w:val="003F7CE6"/>
    <w:rsid w:val="004004CC"/>
    <w:rsid w:val="00401B89"/>
    <w:rsid w:val="0040497B"/>
    <w:rsid w:val="00404A17"/>
    <w:rsid w:val="00405234"/>
    <w:rsid w:val="0040555D"/>
    <w:rsid w:val="0040559E"/>
    <w:rsid w:val="00406208"/>
    <w:rsid w:val="00406392"/>
    <w:rsid w:val="00407193"/>
    <w:rsid w:val="00411C96"/>
    <w:rsid w:val="00413882"/>
    <w:rsid w:val="004140F9"/>
    <w:rsid w:val="00414130"/>
    <w:rsid w:val="004143D8"/>
    <w:rsid w:val="00414E07"/>
    <w:rsid w:val="00415ACE"/>
    <w:rsid w:val="00415E83"/>
    <w:rsid w:val="004167BD"/>
    <w:rsid w:val="00416B9D"/>
    <w:rsid w:val="00417BFE"/>
    <w:rsid w:val="00421268"/>
    <w:rsid w:val="00421511"/>
    <w:rsid w:val="00426EA8"/>
    <w:rsid w:val="00427E97"/>
    <w:rsid w:val="00431444"/>
    <w:rsid w:val="004318DF"/>
    <w:rsid w:val="00431C34"/>
    <w:rsid w:val="00431DB9"/>
    <w:rsid w:val="004320CB"/>
    <w:rsid w:val="00432A4E"/>
    <w:rsid w:val="00434A9B"/>
    <w:rsid w:val="00434D70"/>
    <w:rsid w:val="004359FA"/>
    <w:rsid w:val="004360CA"/>
    <w:rsid w:val="00437197"/>
    <w:rsid w:val="0044093D"/>
    <w:rsid w:val="00441142"/>
    <w:rsid w:val="00442518"/>
    <w:rsid w:val="00442E3B"/>
    <w:rsid w:val="004431A9"/>
    <w:rsid w:val="00443BA4"/>
    <w:rsid w:val="00443C5A"/>
    <w:rsid w:val="00444A2A"/>
    <w:rsid w:val="00444FE6"/>
    <w:rsid w:val="004451A2"/>
    <w:rsid w:val="0044656B"/>
    <w:rsid w:val="004473DC"/>
    <w:rsid w:val="00447936"/>
    <w:rsid w:val="00447FA7"/>
    <w:rsid w:val="00450515"/>
    <w:rsid w:val="004511EF"/>
    <w:rsid w:val="004520E5"/>
    <w:rsid w:val="004523AC"/>
    <w:rsid w:val="00452723"/>
    <w:rsid w:val="0045460F"/>
    <w:rsid w:val="00454740"/>
    <w:rsid w:val="0045478F"/>
    <w:rsid w:val="0045579C"/>
    <w:rsid w:val="004567F0"/>
    <w:rsid w:val="00456A67"/>
    <w:rsid w:val="00457A6D"/>
    <w:rsid w:val="00457CDE"/>
    <w:rsid w:val="004600BF"/>
    <w:rsid w:val="00462865"/>
    <w:rsid w:val="004629A3"/>
    <w:rsid w:val="004630BC"/>
    <w:rsid w:val="00463A92"/>
    <w:rsid w:val="004675C8"/>
    <w:rsid w:val="0046782F"/>
    <w:rsid w:val="00472C17"/>
    <w:rsid w:val="00473724"/>
    <w:rsid w:val="00473CE2"/>
    <w:rsid w:val="00476942"/>
    <w:rsid w:val="004776B5"/>
    <w:rsid w:val="00477B56"/>
    <w:rsid w:val="0048156F"/>
    <w:rsid w:val="004822CC"/>
    <w:rsid w:val="00482DC5"/>
    <w:rsid w:val="0048428D"/>
    <w:rsid w:val="00484ADA"/>
    <w:rsid w:val="004857C4"/>
    <w:rsid w:val="00486251"/>
    <w:rsid w:val="00486ADE"/>
    <w:rsid w:val="00487169"/>
    <w:rsid w:val="004874CE"/>
    <w:rsid w:val="00490255"/>
    <w:rsid w:val="00491E80"/>
    <w:rsid w:val="00492274"/>
    <w:rsid w:val="0049390F"/>
    <w:rsid w:val="00493B48"/>
    <w:rsid w:val="00493C32"/>
    <w:rsid w:val="0049420A"/>
    <w:rsid w:val="00494C44"/>
    <w:rsid w:val="00494FE0"/>
    <w:rsid w:val="00495F59"/>
    <w:rsid w:val="00496419"/>
    <w:rsid w:val="00496511"/>
    <w:rsid w:val="00496F43"/>
    <w:rsid w:val="004A136E"/>
    <w:rsid w:val="004A1BE9"/>
    <w:rsid w:val="004A3A97"/>
    <w:rsid w:val="004A45C4"/>
    <w:rsid w:val="004A4DDB"/>
    <w:rsid w:val="004A77CC"/>
    <w:rsid w:val="004A7C6C"/>
    <w:rsid w:val="004B24BF"/>
    <w:rsid w:val="004B25D0"/>
    <w:rsid w:val="004B38B9"/>
    <w:rsid w:val="004B3E1C"/>
    <w:rsid w:val="004B4218"/>
    <w:rsid w:val="004B4FC4"/>
    <w:rsid w:val="004B7CF5"/>
    <w:rsid w:val="004C0982"/>
    <w:rsid w:val="004C0C78"/>
    <w:rsid w:val="004C13E4"/>
    <w:rsid w:val="004C1B75"/>
    <w:rsid w:val="004C1BBF"/>
    <w:rsid w:val="004C31D5"/>
    <w:rsid w:val="004C3B06"/>
    <w:rsid w:val="004C4087"/>
    <w:rsid w:val="004C4827"/>
    <w:rsid w:val="004C6E87"/>
    <w:rsid w:val="004D2C39"/>
    <w:rsid w:val="004D37E9"/>
    <w:rsid w:val="004D3914"/>
    <w:rsid w:val="004D6886"/>
    <w:rsid w:val="004D7AC4"/>
    <w:rsid w:val="004E031E"/>
    <w:rsid w:val="004E05B4"/>
    <w:rsid w:val="004E1217"/>
    <w:rsid w:val="004E1B03"/>
    <w:rsid w:val="004E3264"/>
    <w:rsid w:val="004E3350"/>
    <w:rsid w:val="004E3801"/>
    <w:rsid w:val="004E3ABA"/>
    <w:rsid w:val="004E4A49"/>
    <w:rsid w:val="004E4FA3"/>
    <w:rsid w:val="004E614F"/>
    <w:rsid w:val="004E7362"/>
    <w:rsid w:val="004F2252"/>
    <w:rsid w:val="004F2465"/>
    <w:rsid w:val="004F7A55"/>
    <w:rsid w:val="00500201"/>
    <w:rsid w:val="005021EB"/>
    <w:rsid w:val="00503840"/>
    <w:rsid w:val="00504AEF"/>
    <w:rsid w:val="00504E44"/>
    <w:rsid w:val="00504E87"/>
    <w:rsid w:val="005053E9"/>
    <w:rsid w:val="005054A7"/>
    <w:rsid w:val="005059D8"/>
    <w:rsid w:val="00506577"/>
    <w:rsid w:val="005072A2"/>
    <w:rsid w:val="005100E6"/>
    <w:rsid w:val="005110AF"/>
    <w:rsid w:val="00511544"/>
    <w:rsid w:val="00512485"/>
    <w:rsid w:val="00512F75"/>
    <w:rsid w:val="00513DF4"/>
    <w:rsid w:val="00514C08"/>
    <w:rsid w:val="005151FC"/>
    <w:rsid w:val="00516B6E"/>
    <w:rsid w:val="00521270"/>
    <w:rsid w:val="00522A2A"/>
    <w:rsid w:val="005235DA"/>
    <w:rsid w:val="0052436A"/>
    <w:rsid w:val="00524D0B"/>
    <w:rsid w:val="005263E8"/>
    <w:rsid w:val="00527AA5"/>
    <w:rsid w:val="00530576"/>
    <w:rsid w:val="00535008"/>
    <w:rsid w:val="005353BF"/>
    <w:rsid w:val="00535AB1"/>
    <w:rsid w:val="00536625"/>
    <w:rsid w:val="00536942"/>
    <w:rsid w:val="00536D83"/>
    <w:rsid w:val="00537B22"/>
    <w:rsid w:val="00537D54"/>
    <w:rsid w:val="00540218"/>
    <w:rsid w:val="00541C52"/>
    <w:rsid w:val="00541D21"/>
    <w:rsid w:val="00543ADD"/>
    <w:rsid w:val="005458AF"/>
    <w:rsid w:val="005467D7"/>
    <w:rsid w:val="00550D7D"/>
    <w:rsid w:val="00551D84"/>
    <w:rsid w:val="00553986"/>
    <w:rsid w:val="00556C07"/>
    <w:rsid w:val="00556D80"/>
    <w:rsid w:val="00560577"/>
    <w:rsid w:val="00560D96"/>
    <w:rsid w:val="00561F4E"/>
    <w:rsid w:val="00561F74"/>
    <w:rsid w:val="00563B62"/>
    <w:rsid w:val="00563BF1"/>
    <w:rsid w:val="005663DB"/>
    <w:rsid w:val="00570523"/>
    <w:rsid w:val="00572418"/>
    <w:rsid w:val="005728B7"/>
    <w:rsid w:val="005748ED"/>
    <w:rsid w:val="00576FE1"/>
    <w:rsid w:val="00580783"/>
    <w:rsid w:val="00581DD8"/>
    <w:rsid w:val="005829CE"/>
    <w:rsid w:val="00585B21"/>
    <w:rsid w:val="00585E2F"/>
    <w:rsid w:val="00586381"/>
    <w:rsid w:val="005863C8"/>
    <w:rsid w:val="0059196A"/>
    <w:rsid w:val="00592220"/>
    <w:rsid w:val="005922F8"/>
    <w:rsid w:val="00592EF6"/>
    <w:rsid w:val="005930D3"/>
    <w:rsid w:val="005932F6"/>
    <w:rsid w:val="0059558D"/>
    <w:rsid w:val="0059760A"/>
    <w:rsid w:val="005A17F8"/>
    <w:rsid w:val="005A3370"/>
    <w:rsid w:val="005A4484"/>
    <w:rsid w:val="005A4996"/>
    <w:rsid w:val="005A5658"/>
    <w:rsid w:val="005A5CE2"/>
    <w:rsid w:val="005A6EB6"/>
    <w:rsid w:val="005A7951"/>
    <w:rsid w:val="005B311A"/>
    <w:rsid w:val="005B499F"/>
    <w:rsid w:val="005B49FD"/>
    <w:rsid w:val="005B4E38"/>
    <w:rsid w:val="005B6859"/>
    <w:rsid w:val="005B6C05"/>
    <w:rsid w:val="005C0095"/>
    <w:rsid w:val="005C11F8"/>
    <w:rsid w:val="005C1C84"/>
    <w:rsid w:val="005C2831"/>
    <w:rsid w:val="005C2DBA"/>
    <w:rsid w:val="005C317F"/>
    <w:rsid w:val="005C4162"/>
    <w:rsid w:val="005C5AD6"/>
    <w:rsid w:val="005C68A7"/>
    <w:rsid w:val="005C703A"/>
    <w:rsid w:val="005D1B96"/>
    <w:rsid w:val="005D3AA1"/>
    <w:rsid w:val="005D3B1C"/>
    <w:rsid w:val="005D4B71"/>
    <w:rsid w:val="005D5FD4"/>
    <w:rsid w:val="005D6484"/>
    <w:rsid w:val="005D7274"/>
    <w:rsid w:val="005D7D0A"/>
    <w:rsid w:val="005E0B87"/>
    <w:rsid w:val="005E18FE"/>
    <w:rsid w:val="005E3588"/>
    <w:rsid w:val="005E3D3B"/>
    <w:rsid w:val="005E4DB6"/>
    <w:rsid w:val="005E537F"/>
    <w:rsid w:val="005E5490"/>
    <w:rsid w:val="005E58B8"/>
    <w:rsid w:val="005E6269"/>
    <w:rsid w:val="005F036E"/>
    <w:rsid w:val="005F1F12"/>
    <w:rsid w:val="005F417A"/>
    <w:rsid w:val="005F4595"/>
    <w:rsid w:val="005F4658"/>
    <w:rsid w:val="005F5489"/>
    <w:rsid w:val="005F5853"/>
    <w:rsid w:val="005F5A0A"/>
    <w:rsid w:val="005F5B0D"/>
    <w:rsid w:val="005F73B4"/>
    <w:rsid w:val="005F7758"/>
    <w:rsid w:val="00602A91"/>
    <w:rsid w:val="00604137"/>
    <w:rsid w:val="006063B2"/>
    <w:rsid w:val="006063D5"/>
    <w:rsid w:val="00606F55"/>
    <w:rsid w:val="006075AB"/>
    <w:rsid w:val="00607BC4"/>
    <w:rsid w:val="00607F34"/>
    <w:rsid w:val="00610E4A"/>
    <w:rsid w:val="00613D80"/>
    <w:rsid w:val="0061499C"/>
    <w:rsid w:val="00614A3D"/>
    <w:rsid w:val="006158EA"/>
    <w:rsid w:val="00616530"/>
    <w:rsid w:val="00620248"/>
    <w:rsid w:val="0062229E"/>
    <w:rsid w:val="00623E76"/>
    <w:rsid w:val="0062581D"/>
    <w:rsid w:val="00625A08"/>
    <w:rsid w:val="00626FAC"/>
    <w:rsid w:val="0062712E"/>
    <w:rsid w:val="00630062"/>
    <w:rsid w:val="00630A50"/>
    <w:rsid w:val="00630B45"/>
    <w:rsid w:val="00632294"/>
    <w:rsid w:val="006328D9"/>
    <w:rsid w:val="00632FD2"/>
    <w:rsid w:val="00634CB1"/>
    <w:rsid w:val="0063525D"/>
    <w:rsid w:val="006353C7"/>
    <w:rsid w:val="00637340"/>
    <w:rsid w:val="006431A8"/>
    <w:rsid w:val="00643A2C"/>
    <w:rsid w:val="00645E87"/>
    <w:rsid w:val="00650728"/>
    <w:rsid w:val="00650B0F"/>
    <w:rsid w:val="00651DEC"/>
    <w:rsid w:val="00654C53"/>
    <w:rsid w:val="0066050B"/>
    <w:rsid w:val="006606B5"/>
    <w:rsid w:val="006608E5"/>
    <w:rsid w:val="0066246B"/>
    <w:rsid w:val="00662770"/>
    <w:rsid w:val="00662BE6"/>
    <w:rsid w:val="00663113"/>
    <w:rsid w:val="00663CF2"/>
    <w:rsid w:val="00665764"/>
    <w:rsid w:val="00665A51"/>
    <w:rsid w:val="00666508"/>
    <w:rsid w:val="00666792"/>
    <w:rsid w:val="006700F6"/>
    <w:rsid w:val="006706C4"/>
    <w:rsid w:val="00670709"/>
    <w:rsid w:val="0067074D"/>
    <w:rsid w:val="0067194E"/>
    <w:rsid w:val="006725ED"/>
    <w:rsid w:val="00672D89"/>
    <w:rsid w:val="00673247"/>
    <w:rsid w:val="0067342B"/>
    <w:rsid w:val="00674006"/>
    <w:rsid w:val="00674E2B"/>
    <w:rsid w:val="00675EAA"/>
    <w:rsid w:val="00677BBB"/>
    <w:rsid w:val="0068265E"/>
    <w:rsid w:val="00684298"/>
    <w:rsid w:val="00686B2E"/>
    <w:rsid w:val="00686FDF"/>
    <w:rsid w:val="00687E7C"/>
    <w:rsid w:val="00691A7A"/>
    <w:rsid w:val="00692730"/>
    <w:rsid w:val="00692D5D"/>
    <w:rsid w:val="006940CD"/>
    <w:rsid w:val="006971EC"/>
    <w:rsid w:val="00697915"/>
    <w:rsid w:val="006A1405"/>
    <w:rsid w:val="006A148A"/>
    <w:rsid w:val="006A3F49"/>
    <w:rsid w:val="006A4303"/>
    <w:rsid w:val="006A4C63"/>
    <w:rsid w:val="006A4D1B"/>
    <w:rsid w:val="006A6185"/>
    <w:rsid w:val="006A6498"/>
    <w:rsid w:val="006A6D6A"/>
    <w:rsid w:val="006A78B5"/>
    <w:rsid w:val="006A7971"/>
    <w:rsid w:val="006A7E41"/>
    <w:rsid w:val="006B062F"/>
    <w:rsid w:val="006B1FA4"/>
    <w:rsid w:val="006B228C"/>
    <w:rsid w:val="006B2FFC"/>
    <w:rsid w:val="006B4519"/>
    <w:rsid w:val="006B48A2"/>
    <w:rsid w:val="006B4CC7"/>
    <w:rsid w:val="006B55BC"/>
    <w:rsid w:val="006B578A"/>
    <w:rsid w:val="006B591B"/>
    <w:rsid w:val="006C0BB4"/>
    <w:rsid w:val="006C0D21"/>
    <w:rsid w:val="006C1B09"/>
    <w:rsid w:val="006C1CB3"/>
    <w:rsid w:val="006C3481"/>
    <w:rsid w:val="006C43F1"/>
    <w:rsid w:val="006C532B"/>
    <w:rsid w:val="006C794F"/>
    <w:rsid w:val="006D15F2"/>
    <w:rsid w:val="006D38FB"/>
    <w:rsid w:val="006D3999"/>
    <w:rsid w:val="006D3BDF"/>
    <w:rsid w:val="006D43A9"/>
    <w:rsid w:val="006D4F1D"/>
    <w:rsid w:val="006D5557"/>
    <w:rsid w:val="006D6697"/>
    <w:rsid w:val="006D677E"/>
    <w:rsid w:val="006D6B14"/>
    <w:rsid w:val="006D7254"/>
    <w:rsid w:val="006E01CB"/>
    <w:rsid w:val="006E07A6"/>
    <w:rsid w:val="006E116B"/>
    <w:rsid w:val="006E1C18"/>
    <w:rsid w:val="006E5094"/>
    <w:rsid w:val="006E74C4"/>
    <w:rsid w:val="006F03DB"/>
    <w:rsid w:val="006F0E9F"/>
    <w:rsid w:val="006F43BE"/>
    <w:rsid w:val="006F4A11"/>
    <w:rsid w:val="006F5089"/>
    <w:rsid w:val="006F50B5"/>
    <w:rsid w:val="006F5E38"/>
    <w:rsid w:val="006F6130"/>
    <w:rsid w:val="00700369"/>
    <w:rsid w:val="00700E18"/>
    <w:rsid w:val="00701AAB"/>
    <w:rsid w:val="00702C73"/>
    <w:rsid w:val="007046FB"/>
    <w:rsid w:val="007073E5"/>
    <w:rsid w:val="00712227"/>
    <w:rsid w:val="00712618"/>
    <w:rsid w:val="00712EA6"/>
    <w:rsid w:val="00713284"/>
    <w:rsid w:val="007138FF"/>
    <w:rsid w:val="00713BE4"/>
    <w:rsid w:val="00714718"/>
    <w:rsid w:val="00714E10"/>
    <w:rsid w:val="00715A60"/>
    <w:rsid w:val="00716533"/>
    <w:rsid w:val="00717D61"/>
    <w:rsid w:val="007220D2"/>
    <w:rsid w:val="007222FB"/>
    <w:rsid w:val="007239A8"/>
    <w:rsid w:val="00724B5D"/>
    <w:rsid w:val="00726CA9"/>
    <w:rsid w:val="00726E26"/>
    <w:rsid w:val="00733155"/>
    <w:rsid w:val="007344B5"/>
    <w:rsid w:val="007356CB"/>
    <w:rsid w:val="00737AB5"/>
    <w:rsid w:val="00737E09"/>
    <w:rsid w:val="00740A19"/>
    <w:rsid w:val="00740F29"/>
    <w:rsid w:val="00741D5C"/>
    <w:rsid w:val="007427F6"/>
    <w:rsid w:val="0074628C"/>
    <w:rsid w:val="00746EE5"/>
    <w:rsid w:val="007472AD"/>
    <w:rsid w:val="007506D1"/>
    <w:rsid w:val="00751975"/>
    <w:rsid w:val="007519F2"/>
    <w:rsid w:val="0075235A"/>
    <w:rsid w:val="007528FA"/>
    <w:rsid w:val="00752A2E"/>
    <w:rsid w:val="007535E7"/>
    <w:rsid w:val="00754030"/>
    <w:rsid w:val="00755A93"/>
    <w:rsid w:val="007574F1"/>
    <w:rsid w:val="00757FC7"/>
    <w:rsid w:val="007600A0"/>
    <w:rsid w:val="00760760"/>
    <w:rsid w:val="00762A2C"/>
    <w:rsid w:val="00764405"/>
    <w:rsid w:val="007647B0"/>
    <w:rsid w:val="0076552E"/>
    <w:rsid w:val="00767CF5"/>
    <w:rsid w:val="00770D76"/>
    <w:rsid w:val="007711E0"/>
    <w:rsid w:val="00774FFF"/>
    <w:rsid w:val="00776392"/>
    <w:rsid w:val="007763AC"/>
    <w:rsid w:val="00777D11"/>
    <w:rsid w:val="00780AA9"/>
    <w:rsid w:val="00781089"/>
    <w:rsid w:val="007814B7"/>
    <w:rsid w:val="00781A7C"/>
    <w:rsid w:val="007825F2"/>
    <w:rsid w:val="007841C9"/>
    <w:rsid w:val="00784801"/>
    <w:rsid w:val="00784988"/>
    <w:rsid w:val="00784B3E"/>
    <w:rsid w:val="0078569D"/>
    <w:rsid w:val="00785D88"/>
    <w:rsid w:val="00786E35"/>
    <w:rsid w:val="0079050C"/>
    <w:rsid w:val="00790C0D"/>
    <w:rsid w:val="0079184E"/>
    <w:rsid w:val="00792D7A"/>
    <w:rsid w:val="00793DCE"/>
    <w:rsid w:val="00795480"/>
    <w:rsid w:val="007959E7"/>
    <w:rsid w:val="00795A6C"/>
    <w:rsid w:val="00795D4B"/>
    <w:rsid w:val="0079799C"/>
    <w:rsid w:val="00797D7F"/>
    <w:rsid w:val="00797F43"/>
    <w:rsid w:val="007A1581"/>
    <w:rsid w:val="007A1A56"/>
    <w:rsid w:val="007A37F4"/>
    <w:rsid w:val="007A429A"/>
    <w:rsid w:val="007A48FD"/>
    <w:rsid w:val="007A4FBC"/>
    <w:rsid w:val="007A62C8"/>
    <w:rsid w:val="007A6B45"/>
    <w:rsid w:val="007A6F9A"/>
    <w:rsid w:val="007B0731"/>
    <w:rsid w:val="007B094E"/>
    <w:rsid w:val="007B0957"/>
    <w:rsid w:val="007B2A48"/>
    <w:rsid w:val="007B4AAD"/>
    <w:rsid w:val="007B5B98"/>
    <w:rsid w:val="007B5D4E"/>
    <w:rsid w:val="007B6926"/>
    <w:rsid w:val="007B7741"/>
    <w:rsid w:val="007C5B20"/>
    <w:rsid w:val="007C61E8"/>
    <w:rsid w:val="007C6204"/>
    <w:rsid w:val="007C7E44"/>
    <w:rsid w:val="007D0841"/>
    <w:rsid w:val="007D0E7E"/>
    <w:rsid w:val="007D18B9"/>
    <w:rsid w:val="007D1FEF"/>
    <w:rsid w:val="007D20E3"/>
    <w:rsid w:val="007D36CB"/>
    <w:rsid w:val="007D3730"/>
    <w:rsid w:val="007D4340"/>
    <w:rsid w:val="007D5189"/>
    <w:rsid w:val="007D6FEA"/>
    <w:rsid w:val="007E1E69"/>
    <w:rsid w:val="007E39E8"/>
    <w:rsid w:val="007E46B9"/>
    <w:rsid w:val="007E722B"/>
    <w:rsid w:val="007E72E5"/>
    <w:rsid w:val="007E7F0C"/>
    <w:rsid w:val="007F05E8"/>
    <w:rsid w:val="007F0DE3"/>
    <w:rsid w:val="007F0EFC"/>
    <w:rsid w:val="007F28EE"/>
    <w:rsid w:val="007F43BC"/>
    <w:rsid w:val="007F4FC0"/>
    <w:rsid w:val="008006C0"/>
    <w:rsid w:val="00800F43"/>
    <w:rsid w:val="008036AF"/>
    <w:rsid w:val="00805146"/>
    <w:rsid w:val="00806459"/>
    <w:rsid w:val="008070B3"/>
    <w:rsid w:val="008073DE"/>
    <w:rsid w:val="00811373"/>
    <w:rsid w:val="008118CB"/>
    <w:rsid w:val="008121E4"/>
    <w:rsid w:val="0081231F"/>
    <w:rsid w:val="00813795"/>
    <w:rsid w:val="00813DE7"/>
    <w:rsid w:val="00814B91"/>
    <w:rsid w:val="008150BF"/>
    <w:rsid w:val="008153F1"/>
    <w:rsid w:val="00815B91"/>
    <w:rsid w:val="00816ACF"/>
    <w:rsid w:val="00817D04"/>
    <w:rsid w:val="008204C7"/>
    <w:rsid w:val="008205CC"/>
    <w:rsid w:val="00821094"/>
    <w:rsid w:val="0082148D"/>
    <w:rsid w:val="008225B2"/>
    <w:rsid w:val="00824147"/>
    <w:rsid w:val="00824F4C"/>
    <w:rsid w:val="00825A3D"/>
    <w:rsid w:val="00825D35"/>
    <w:rsid w:val="00826677"/>
    <w:rsid w:val="0082743A"/>
    <w:rsid w:val="00831B1B"/>
    <w:rsid w:val="008328E3"/>
    <w:rsid w:val="00833F8E"/>
    <w:rsid w:val="00834B16"/>
    <w:rsid w:val="00835D67"/>
    <w:rsid w:val="00837B2D"/>
    <w:rsid w:val="00840449"/>
    <w:rsid w:val="00840856"/>
    <w:rsid w:val="00840F07"/>
    <w:rsid w:val="0084103A"/>
    <w:rsid w:val="0084144E"/>
    <w:rsid w:val="008439E7"/>
    <w:rsid w:val="00844D90"/>
    <w:rsid w:val="00845851"/>
    <w:rsid w:val="0084609A"/>
    <w:rsid w:val="008475A4"/>
    <w:rsid w:val="00850846"/>
    <w:rsid w:val="00851936"/>
    <w:rsid w:val="00852AE7"/>
    <w:rsid w:val="00852FB1"/>
    <w:rsid w:val="00853C2E"/>
    <w:rsid w:val="00854001"/>
    <w:rsid w:val="00857521"/>
    <w:rsid w:val="0086059C"/>
    <w:rsid w:val="00860FC2"/>
    <w:rsid w:val="008614AB"/>
    <w:rsid w:val="008636CB"/>
    <w:rsid w:val="008669B5"/>
    <w:rsid w:val="0086770D"/>
    <w:rsid w:val="00867C28"/>
    <w:rsid w:val="00867C7B"/>
    <w:rsid w:val="008710B6"/>
    <w:rsid w:val="00872B83"/>
    <w:rsid w:val="00872FF3"/>
    <w:rsid w:val="008733C4"/>
    <w:rsid w:val="0087498D"/>
    <w:rsid w:val="00874A91"/>
    <w:rsid w:val="00875281"/>
    <w:rsid w:val="008756F6"/>
    <w:rsid w:val="00876311"/>
    <w:rsid w:val="00876CC1"/>
    <w:rsid w:val="00877418"/>
    <w:rsid w:val="0088138C"/>
    <w:rsid w:val="00882C47"/>
    <w:rsid w:val="00883033"/>
    <w:rsid w:val="00884C10"/>
    <w:rsid w:val="00884FE1"/>
    <w:rsid w:val="00886292"/>
    <w:rsid w:val="0089019D"/>
    <w:rsid w:val="00890657"/>
    <w:rsid w:val="00891C33"/>
    <w:rsid w:val="008936CB"/>
    <w:rsid w:val="00893714"/>
    <w:rsid w:val="008947A5"/>
    <w:rsid w:val="00895B10"/>
    <w:rsid w:val="0089788D"/>
    <w:rsid w:val="008A6A10"/>
    <w:rsid w:val="008A796F"/>
    <w:rsid w:val="008B1805"/>
    <w:rsid w:val="008B1D1B"/>
    <w:rsid w:val="008B23DD"/>
    <w:rsid w:val="008B2587"/>
    <w:rsid w:val="008B2591"/>
    <w:rsid w:val="008B2E0B"/>
    <w:rsid w:val="008B3080"/>
    <w:rsid w:val="008B454B"/>
    <w:rsid w:val="008B5592"/>
    <w:rsid w:val="008B69F5"/>
    <w:rsid w:val="008B78FA"/>
    <w:rsid w:val="008C0B3D"/>
    <w:rsid w:val="008C2A1F"/>
    <w:rsid w:val="008C2D43"/>
    <w:rsid w:val="008C3D51"/>
    <w:rsid w:val="008C4569"/>
    <w:rsid w:val="008C4C6B"/>
    <w:rsid w:val="008D0C23"/>
    <w:rsid w:val="008D12C3"/>
    <w:rsid w:val="008D1386"/>
    <w:rsid w:val="008D1DEA"/>
    <w:rsid w:val="008D3B2E"/>
    <w:rsid w:val="008D4071"/>
    <w:rsid w:val="008D4F6B"/>
    <w:rsid w:val="008D71B8"/>
    <w:rsid w:val="008E1CC2"/>
    <w:rsid w:val="008E466B"/>
    <w:rsid w:val="008E4BB7"/>
    <w:rsid w:val="008F33A8"/>
    <w:rsid w:val="008F3731"/>
    <w:rsid w:val="008F40A7"/>
    <w:rsid w:val="008F4E09"/>
    <w:rsid w:val="008F5C37"/>
    <w:rsid w:val="008F6CF1"/>
    <w:rsid w:val="0090072F"/>
    <w:rsid w:val="00900C70"/>
    <w:rsid w:val="00900FA5"/>
    <w:rsid w:val="0090161A"/>
    <w:rsid w:val="00901D2E"/>
    <w:rsid w:val="00904A9F"/>
    <w:rsid w:val="0090539D"/>
    <w:rsid w:val="009070C8"/>
    <w:rsid w:val="00907A02"/>
    <w:rsid w:val="00913A91"/>
    <w:rsid w:val="00915C7B"/>
    <w:rsid w:val="0091777B"/>
    <w:rsid w:val="00923738"/>
    <w:rsid w:val="00924572"/>
    <w:rsid w:val="00924947"/>
    <w:rsid w:val="00926F19"/>
    <w:rsid w:val="0092784C"/>
    <w:rsid w:val="00930F49"/>
    <w:rsid w:val="00931EC9"/>
    <w:rsid w:val="009344C3"/>
    <w:rsid w:val="009346E8"/>
    <w:rsid w:val="00935405"/>
    <w:rsid w:val="00935635"/>
    <w:rsid w:val="0093588A"/>
    <w:rsid w:val="00936D97"/>
    <w:rsid w:val="0093709F"/>
    <w:rsid w:val="00940E94"/>
    <w:rsid w:val="009436AD"/>
    <w:rsid w:val="00943CCB"/>
    <w:rsid w:val="00944CA7"/>
    <w:rsid w:val="0094574B"/>
    <w:rsid w:val="00945819"/>
    <w:rsid w:val="00945E04"/>
    <w:rsid w:val="0095206C"/>
    <w:rsid w:val="00952C2E"/>
    <w:rsid w:val="00953A48"/>
    <w:rsid w:val="00953E4D"/>
    <w:rsid w:val="00953F0A"/>
    <w:rsid w:val="009543AF"/>
    <w:rsid w:val="00954F4D"/>
    <w:rsid w:val="00955085"/>
    <w:rsid w:val="0096098C"/>
    <w:rsid w:val="00960AA3"/>
    <w:rsid w:val="0096224E"/>
    <w:rsid w:val="00963B0A"/>
    <w:rsid w:val="0096434B"/>
    <w:rsid w:val="00965F24"/>
    <w:rsid w:val="00966571"/>
    <w:rsid w:val="00966E8A"/>
    <w:rsid w:val="00970A42"/>
    <w:rsid w:val="009733C6"/>
    <w:rsid w:val="00973A02"/>
    <w:rsid w:val="00974E71"/>
    <w:rsid w:val="00975A94"/>
    <w:rsid w:val="009771A4"/>
    <w:rsid w:val="0098011A"/>
    <w:rsid w:val="009821A8"/>
    <w:rsid w:val="0098315C"/>
    <w:rsid w:val="009845D1"/>
    <w:rsid w:val="00984886"/>
    <w:rsid w:val="00984972"/>
    <w:rsid w:val="00984CE7"/>
    <w:rsid w:val="00986237"/>
    <w:rsid w:val="00987AC5"/>
    <w:rsid w:val="009918A7"/>
    <w:rsid w:val="00991D0D"/>
    <w:rsid w:val="009925A1"/>
    <w:rsid w:val="00993547"/>
    <w:rsid w:val="00993A30"/>
    <w:rsid w:val="00995722"/>
    <w:rsid w:val="009979BB"/>
    <w:rsid w:val="00997EE4"/>
    <w:rsid w:val="00997FB5"/>
    <w:rsid w:val="009A0B58"/>
    <w:rsid w:val="009A14CE"/>
    <w:rsid w:val="009A17DC"/>
    <w:rsid w:val="009A2BD3"/>
    <w:rsid w:val="009A3021"/>
    <w:rsid w:val="009A5590"/>
    <w:rsid w:val="009A64F1"/>
    <w:rsid w:val="009B1DC5"/>
    <w:rsid w:val="009B67FC"/>
    <w:rsid w:val="009B7A40"/>
    <w:rsid w:val="009C0B7F"/>
    <w:rsid w:val="009C2CB1"/>
    <w:rsid w:val="009C31AF"/>
    <w:rsid w:val="009C31C4"/>
    <w:rsid w:val="009C31D9"/>
    <w:rsid w:val="009C3272"/>
    <w:rsid w:val="009C408E"/>
    <w:rsid w:val="009C4319"/>
    <w:rsid w:val="009C55E1"/>
    <w:rsid w:val="009C5CD3"/>
    <w:rsid w:val="009C70F5"/>
    <w:rsid w:val="009D0B61"/>
    <w:rsid w:val="009D101E"/>
    <w:rsid w:val="009D111B"/>
    <w:rsid w:val="009D32B5"/>
    <w:rsid w:val="009D3A75"/>
    <w:rsid w:val="009D4A45"/>
    <w:rsid w:val="009D66F4"/>
    <w:rsid w:val="009D6B1F"/>
    <w:rsid w:val="009D792E"/>
    <w:rsid w:val="009E0180"/>
    <w:rsid w:val="009E17A5"/>
    <w:rsid w:val="009E2742"/>
    <w:rsid w:val="009E31F3"/>
    <w:rsid w:val="009E32EF"/>
    <w:rsid w:val="009E3435"/>
    <w:rsid w:val="009E41F4"/>
    <w:rsid w:val="009E42B1"/>
    <w:rsid w:val="009E49AC"/>
    <w:rsid w:val="009E49FD"/>
    <w:rsid w:val="009E57FA"/>
    <w:rsid w:val="009F0624"/>
    <w:rsid w:val="009F13A3"/>
    <w:rsid w:val="009F142F"/>
    <w:rsid w:val="009F1641"/>
    <w:rsid w:val="009F2957"/>
    <w:rsid w:val="009F3188"/>
    <w:rsid w:val="009F3726"/>
    <w:rsid w:val="009F6C6D"/>
    <w:rsid w:val="009F76D5"/>
    <w:rsid w:val="00A00934"/>
    <w:rsid w:val="00A01B5E"/>
    <w:rsid w:val="00A02281"/>
    <w:rsid w:val="00A02ADF"/>
    <w:rsid w:val="00A02CD7"/>
    <w:rsid w:val="00A031EA"/>
    <w:rsid w:val="00A03877"/>
    <w:rsid w:val="00A05DA9"/>
    <w:rsid w:val="00A06D86"/>
    <w:rsid w:val="00A10681"/>
    <w:rsid w:val="00A1105D"/>
    <w:rsid w:val="00A1155A"/>
    <w:rsid w:val="00A11B8F"/>
    <w:rsid w:val="00A13107"/>
    <w:rsid w:val="00A13729"/>
    <w:rsid w:val="00A161CD"/>
    <w:rsid w:val="00A20042"/>
    <w:rsid w:val="00A205AA"/>
    <w:rsid w:val="00A20D90"/>
    <w:rsid w:val="00A240E4"/>
    <w:rsid w:val="00A24600"/>
    <w:rsid w:val="00A24812"/>
    <w:rsid w:val="00A2556F"/>
    <w:rsid w:val="00A26C17"/>
    <w:rsid w:val="00A304DD"/>
    <w:rsid w:val="00A31848"/>
    <w:rsid w:val="00A3289C"/>
    <w:rsid w:val="00A343D7"/>
    <w:rsid w:val="00A354AB"/>
    <w:rsid w:val="00A354BC"/>
    <w:rsid w:val="00A35932"/>
    <w:rsid w:val="00A35DD3"/>
    <w:rsid w:val="00A40096"/>
    <w:rsid w:val="00A40275"/>
    <w:rsid w:val="00A40556"/>
    <w:rsid w:val="00A4064F"/>
    <w:rsid w:val="00A41772"/>
    <w:rsid w:val="00A41D5A"/>
    <w:rsid w:val="00A423A5"/>
    <w:rsid w:val="00A42528"/>
    <w:rsid w:val="00A42E1D"/>
    <w:rsid w:val="00A44938"/>
    <w:rsid w:val="00A45789"/>
    <w:rsid w:val="00A45FAC"/>
    <w:rsid w:val="00A52103"/>
    <w:rsid w:val="00A53763"/>
    <w:rsid w:val="00A5508B"/>
    <w:rsid w:val="00A553F9"/>
    <w:rsid w:val="00A57407"/>
    <w:rsid w:val="00A611D2"/>
    <w:rsid w:val="00A634F0"/>
    <w:rsid w:val="00A64385"/>
    <w:rsid w:val="00A64F05"/>
    <w:rsid w:val="00A654A2"/>
    <w:rsid w:val="00A66DB0"/>
    <w:rsid w:val="00A70A84"/>
    <w:rsid w:val="00A71B60"/>
    <w:rsid w:val="00A71C80"/>
    <w:rsid w:val="00A7250C"/>
    <w:rsid w:val="00A74069"/>
    <w:rsid w:val="00A751E2"/>
    <w:rsid w:val="00A758D3"/>
    <w:rsid w:val="00A83217"/>
    <w:rsid w:val="00A83A85"/>
    <w:rsid w:val="00A85915"/>
    <w:rsid w:val="00A934C2"/>
    <w:rsid w:val="00A94E0C"/>
    <w:rsid w:val="00A95D85"/>
    <w:rsid w:val="00A97B69"/>
    <w:rsid w:val="00A97C78"/>
    <w:rsid w:val="00AA12D4"/>
    <w:rsid w:val="00AA1465"/>
    <w:rsid w:val="00AA1879"/>
    <w:rsid w:val="00AA42EB"/>
    <w:rsid w:val="00AA47A2"/>
    <w:rsid w:val="00AA507D"/>
    <w:rsid w:val="00AA6E28"/>
    <w:rsid w:val="00AA75E4"/>
    <w:rsid w:val="00AA7829"/>
    <w:rsid w:val="00AB0784"/>
    <w:rsid w:val="00AB099C"/>
    <w:rsid w:val="00AB1974"/>
    <w:rsid w:val="00AB1CD0"/>
    <w:rsid w:val="00AB4CCE"/>
    <w:rsid w:val="00AB6C1D"/>
    <w:rsid w:val="00AB6F0E"/>
    <w:rsid w:val="00AC28E9"/>
    <w:rsid w:val="00AC3207"/>
    <w:rsid w:val="00AC32AC"/>
    <w:rsid w:val="00AC4EDA"/>
    <w:rsid w:val="00AC59C9"/>
    <w:rsid w:val="00AC77A5"/>
    <w:rsid w:val="00AD0A08"/>
    <w:rsid w:val="00AD0D88"/>
    <w:rsid w:val="00AD339F"/>
    <w:rsid w:val="00AD6A11"/>
    <w:rsid w:val="00AE1A12"/>
    <w:rsid w:val="00AE2086"/>
    <w:rsid w:val="00AE2226"/>
    <w:rsid w:val="00AE30DA"/>
    <w:rsid w:val="00AE4BE8"/>
    <w:rsid w:val="00AE6168"/>
    <w:rsid w:val="00AE6710"/>
    <w:rsid w:val="00AE6767"/>
    <w:rsid w:val="00AE7D98"/>
    <w:rsid w:val="00AF0086"/>
    <w:rsid w:val="00AF2493"/>
    <w:rsid w:val="00AF2EFD"/>
    <w:rsid w:val="00AF3E3F"/>
    <w:rsid w:val="00AF40B2"/>
    <w:rsid w:val="00AF442B"/>
    <w:rsid w:val="00AF5B3B"/>
    <w:rsid w:val="00AF5FBD"/>
    <w:rsid w:val="00AF6750"/>
    <w:rsid w:val="00AF6807"/>
    <w:rsid w:val="00B00BCC"/>
    <w:rsid w:val="00B02B7C"/>
    <w:rsid w:val="00B044F2"/>
    <w:rsid w:val="00B05C22"/>
    <w:rsid w:val="00B061B6"/>
    <w:rsid w:val="00B0776B"/>
    <w:rsid w:val="00B10E1F"/>
    <w:rsid w:val="00B11DEB"/>
    <w:rsid w:val="00B120A0"/>
    <w:rsid w:val="00B1274F"/>
    <w:rsid w:val="00B13992"/>
    <w:rsid w:val="00B146F4"/>
    <w:rsid w:val="00B14931"/>
    <w:rsid w:val="00B15CE3"/>
    <w:rsid w:val="00B161D2"/>
    <w:rsid w:val="00B17786"/>
    <w:rsid w:val="00B2097D"/>
    <w:rsid w:val="00B21FC5"/>
    <w:rsid w:val="00B23806"/>
    <w:rsid w:val="00B2437A"/>
    <w:rsid w:val="00B24CA5"/>
    <w:rsid w:val="00B31029"/>
    <w:rsid w:val="00B31192"/>
    <w:rsid w:val="00B3180D"/>
    <w:rsid w:val="00B3181E"/>
    <w:rsid w:val="00B32201"/>
    <w:rsid w:val="00B3246C"/>
    <w:rsid w:val="00B32BBC"/>
    <w:rsid w:val="00B33068"/>
    <w:rsid w:val="00B33371"/>
    <w:rsid w:val="00B35A2A"/>
    <w:rsid w:val="00B35D7B"/>
    <w:rsid w:val="00B3603A"/>
    <w:rsid w:val="00B36506"/>
    <w:rsid w:val="00B36E3F"/>
    <w:rsid w:val="00B37021"/>
    <w:rsid w:val="00B37EBD"/>
    <w:rsid w:val="00B406EE"/>
    <w:rsid w:val="00B426F4"/>
    <w:rsid w:val="00B427B5"/>
    <w:rsid w:val="00B42C81"/>
    <w:rsid w:val="00B442EB"/>
    <w:rsid w:val="00B44E09"/>
    <w:rsid w:val="00B45EDD"/>
    <w:rsid w:val="00B46100"/>
    <w:rsid w:val="00B46D99"/>
    <w:rsid w:val="00B472D7"/>
    <w:rsid w:val="00B51643"/>
    <w:rsid w:val="00B5258E"/>
    <w:rsid w:val="00B5271A"/>
    <w:rsid w:val="00B53739"/>
    <w:rsid w:val="00B53CBE"/>
    <w:rsid w:val="00B54698"/>
    <w:rsid w:val="00B56050"/>
    <w:rsid w:val="00B56835"/>
    <w:rsid w:val="00B61358"/>
    <w:rsid w:val="00B63DC7"/>
    <w:rsid w:val="00B644B6"/>
    <w:rsid w:val="00B675E4"/>
    <w:rsid w:val="00B71512"/>
    <w:rsid w:val="00B717FD"/>
    <w:rsid w:val="00B71CC9"/>
    <w:rsid w:val="00B73AA1"/>
    <w:rsid w:val="00B75030"/>
    <w:rsid w:val="00B767DF"/>
    <w:rsid w:val="00B76BE0"/>
    <w:rsid w:val="00B80392"/>
    <w:rsid w:val="00B80732"/>
    <w:rsid w:val="00B815FC"/>
    <w:rsid w:val="00B81F97"/>
    <w:rsid w:val="00B82243"/>
    <w:rsid w:val="00B83C4E"/>
    <w:rsid w:val="00B83D80"/>
    <w:rsid w:val="00B843AB"/>
    <w:rsid w:val="00B84A00"/>
    <w:rsid w:val="00B85FF2"/>
    <w:rsid w:val="00B8698E"/>
    <w:rsid w:val="00B91482"/>
    <w:rsid w:val="00B94A41"/>
    <w:rsid w:val="00B95B03"/>
    <w:rsid w:val="00B96BA4"/>
    <w:rsid w:val="00B97DA1"/>
    <w:rsid w:val="00BA08BA"/>
    <w:rsid w:val="00BA29CA"/>
    <w:rsid w:val="00BA68CD"/>
    <w:rsid w:val="00BA7FFD"/>
    <w:rsid w:val="00BB01D3"/>
    <w:rsid w:val="00BB32F4"/>
    <w:rsid w:val="00BB3ABD"/>
    <w:rsid w:val="00BB4F17"/>
    <w:rsid w:val="00BB6985"/>
    <w:rsid w:val="00BB7CD2"/>
    <w:rsid w:val="00BC028B"/>
    <w:rsid w:val="00BC1147"/>
    <w:rsid w:val="00BC162B"/>
    <w:rsid w:val="00BC171E"/>
    <w:rsid w:val="00BC1CD0"/>
    <w:rsid w:val="00BC40F5"/>
    <w:rsid w:val="00BC4A5D"/>
    <w:rsid w:val="00BC4D98"/>
    <w:rsid w:val="00BC6CD1"/>
    <w:rsid w:val="00BC7986"/>
    <w:rsid w:val="00BD38E1"/>
    <w:rsid w:val="00BD7667"/>
    <w:rsid w:val="00BD7771"/>
    <w:rsid w:val="00BE1CAC"/>
    <w:rsid w:val="00BE325E"/>
    <w:rsid w:val="00BE3339"/>
    <w:rsid w:val="00BF0D5E"/>
    <w:rsid w:val="00BF0E98"/>
    <w:rsid w:val="00BF1A0D"/>
    <w:rsid w:val="00BF3780"/>
    <w:rsid w:val="00BF3E79"/>
    <w:rsid w:val="00BF4CC5"/>
    <w:rsid w:val="00BF55FF"/>
    <w:rsid w:val="00BF7B22"/>
    <w:rsid w:val="00BF7C03"/>
    <w:rsid w:val="00BF7D46"/>
    <w:rsid w:val="00C00ABC"/>
    <w:rsid w:val="00C028ED"/>
    <w:rsid w:val="00C04706"/>
    <w:rsid w:val="00C04D6B"/>
    <w:rsid w:val="00C055B8"/>
    <w:rsid w:val="00C057C3"/>
    <w:rsid w:val="00C05B30"/>
    <w:rsid w:val="00C11B68"/>
    <w:rsid w:val="00C14943"/>
    <w:rsid w:val="00C14CBD"/>
    <w:rsid w:val="00C15F3C"/>
    <w:rsid w:val="00C21965"/>
    <w:rsid w:val="00C2228D"/>
    <w:rsid w:val="00C2261C"/>
    <w:rsid w:val="00C23AEE"/>
    <w:rsid w:val="00C252AB"/>
    <w:rsid w:val="00C2663D"/>
    <w:rsid w:val="00C26739"/>
    <w:rsid w:val="00C26CE5"/>
    <w:rsid w:val="00C305D8"/>
    <w:rsid w:val="00C3078E"/>
    <w:rsid w:val="00C31F0F"/>
    <w:rsid w:val="00C33704"/>
    <w:rsid w:val="00C402A3"/>
    <w:rsid w:val="00C4036C"/>
    <w:rsid w:val="00C40C6A"/>
    <w:rsid w:val="00C416EA"/>
    <w:rsid w:val="00C42737"/>
    <w:rsid w:val="00C42D01"/>
    <w:rsid w:val="00C43E42"/>
    <w:rsid w:val="00C44BDB"/>
    <w:rsid w:val="00C44C75"/>
    <w:rsid w:val="00C47188"/>
    <w:rsid w:val="00C47701"/>
    <w:rsid w:val="00C47C14"/>
    <w:rsid w:val="00C52F65"/>
    <w:rsid w:val="00C54EAB"/>
    <w:rsid w:val="00C55437"/>
    <w:rsid w:val="00C609E8"/>
    <w:rsid w:val="00C60C81"/>
    <w:rsid w:val="00C61BD4"/>
    <w:rsid w:val="00C62312"/>
    <w:rsid w:val="00C637C7"/>
    <w:rsid w:val="00C64CB6"/>
    <w:rsid w:val="00C654E5"/>
    <w:rsid w:val="00C66EE2"/>
    <w:rsid w:val="00C71431"/>
    <w:rsid w:val="00C725EB"/>
    <w:rsid w:val="00C73285"/>
    <w:rsid w:val="00C74712"/>
    <w:rsid w:val="00C75000"/>
    <w:rsid w:val="00C75950"/>
    <w:rsid w:val="00C7627F"/>
    <w:rsid w:val="00C7665A"/>
    <w:rsid w:val="00C76E47"/>
    <w:rsid w:val="00C774C4"/>
    <w:rsid w:val="00C77C0F"/>
    <w:rsid w:val="00C8021D"/>
    <w:rsid w:val="00C803DA"/>
    <w:rsid w:val="00C813CB"/>
    <w:rsid w:val="00C819E5"/>
    <w:rsid w:val="00C84C59"/>
    <w:rsid w:val="00C8540A"/>
    <w:rsid w:val="00C85AE9"/>
    <w:rsid w:val="00C85C7A"/>
    <w:rsid w:val="00C91E51"/>
    <w:rsid w:val="00C92C4E"/>
    <w:rsid w:val="00C9328D"/>
    <w:rsid w:val="00C934C8"/>
    <w:rsid w:val="00C94618"/>
    <w:rsid w:val="00C95745"/>
    <w:rsid w:val="00C95995"/>
    <w:rsid w:val="00CA0A62"/>
    <w:rsid w:val="00CA2860"/>
    <w:rsid w:val="00CA2FF1"/>
    <w:rsid w:val="00CA4C9F"/>
    <w:rsid w:val="00CA5923"/>
    <w:rsid w:val="00CA5CDA"/>
    <w:rsid w:val="00CA6FC6"/>
    <w:rsid w:val="00CA7715"/>
    <w:rsid w:val="00CB0E86"/>
    <w:rsid w:val="00CB1E49"/>
    <w:rsid w:val="00CB1ED5"/>
    <w:rsid w:val="00CB2288"/>
    <w:rsid w:val="00CB5344"/>
    <w:rsid w:val="00CB706F"/>
    <w:rsid w:val="00CC0249"/>
    <w:rsid w:val="00CC1449"/>
    <w:rsid w:val="00CC19E8"/>
    <w:rsid w:val="00CC1B06"/>
    <w:rsid w:val="00CC2642"/>
    <w:rsid w:val="00CC2B5B"/>
    <w:rsid w:val="00CC2E97"/>
    <w:rsid w:val="00CC36A2"/>
    <w:rsid w:val="00CC3C01"/>
    <w:rsid w:val="00CC4395"/>
    <w:rsid w:val="00CC46F3"/>
    <w:rsid w:val="00CC492B"/>
    <w:rsid w:val="00CC49C1"/>
    <w:rsid w:val="00CC4BFC"/>
    <w:rsid w:val="00CC5652"/>
    <w:rsid w:val="00CC5B27"/>
    <w:rsid w:val="00CC71FA"/>
    <w:rsid w:val="00CC7584"/>
    <w:rsid w:val="00CC7925"/>
    <w:rsid w:val="00CD11C5"/>
    <w:rsid w:val="00CD283F"/>
    <w:rsid w:val="00CD2FC4"/>
    <w:rsid w:val="00CD342A"/>
    <w:rsid w:val="00CD39E6"/>
    <w:rsid w:val="00CD60CC"/>
    <w:rsid w:val="00CE07D4"/>
    <w:rsid w:val="00CE16EB"/>
    <w:rsid w:val="00CE2F18"/>
    <w:rsid w:val="00CE3A5F"/>
    <w:rsid w:val="00CE4CB3"/>
    <w:rsid w:val="00CE4FDD"/>
    <w:rsid w:val="00CE6158"/>
    <w:rsid w:val="00CE6D5E"/>
    <w:rsid w:val="00CE774D"/>
    <w:rsid w:val="00CE7BAA"/>
    <w:rsid w:val="00CF19CF"/>
    <w:rsid w:val="00CF266A"/>
    <w:rsid w:val="00CF2781"/>
    <w:rsid w:val="00CF2A28"/>
    <w:rsid w:val="00CF455C"/>
    <w:rsid w:val="00CF4BBF"/>
    <w:rsid w:val="00CF561F"/>
    <w:rsid w:val="00CF6694"/>
    <w:rsid w:val="00D002E7"/>
    <w:rsid w:val="00D008A5"/>
    <w:rsid w:val="00D01959"/>
    <w:rsid w:val="00D042AC"/>
    <w:rsid w:val="00D043FE"/>
    <w:rsid w:val="00D06ADA"/>
    <w:rsid w:val="00D0725C"/>
    <w:rsid w:val="00D11E29"/>
    <w:rsid w:val="00D136FD"/>
    <w:rsid w:val="00D13F16"/>
    <w:rsid w:val="00D15FE6"/>
    <w:rsid w:val="00D16F6E"/>
    <w:rsid w:val="00D214F8"/>
    <w:rsid w:val="00D21AC7"/>
    <w:rsid w:val="00D2215C"/>
    <w:rsid w:val="00D24D0A"/>
    <w:rsid w:val="00D257DA"/>
    <w:rsid w:val="00D31FE3"/>
    <w:rsid w:val="00D32D88"/>
    <w:rsid w:val="00D3413A"/>
    <w:rsid w:val="00D34539"/>
    <w:rsid w:val="00D34FDF"/>
    <w:rsid w:val="00D36BC7"/>
    <w:rsid w:val="00D372A2"/>
    <w:rsid w:val="00D37AE7"/>
    <w:rsid w:val="00D408EB"/>
    <w:rsid w:val="00D40E2C"/>
    <w:rsid w:val="00D41489"/>
    <w:rsid w:val="00D44FAD"/>
    <w:rsid w:val="00D46B0A"/>
    <w:rsid w:val="00D5109C"/>
    <w:rsid w:val="00D516DD"/>
    <w:rsid w:val="00D51C35"/>
    <w:rsid w:val="00D522D2"/>
    <w:rsid w:val="00D52C0A"/>
    <w:rsid w:val="00D53DC5"/>
    <w:rsid w:val="00D548C8"/>
    <w:rsid w:val="00D54D85"/>
    <w:rsid w:val="00D560EE"/>
    <w:rsid w:val="00D6158D"/>
    <w:rsid w:val="00D63675"/>
    <w:rsid w:val="00D64282"/>
    <w:rsid w:val="00D646EC"/>
    <w:rsid w:val="00D64B25"/>
    <w:rsid w:val="00D65617"/>
    <w:rsid w:val="00D658A8"/>
    <w:rsid w:val="00D6613B"/>
    <w:rsid w:val="00D66AAA"/>
    <w:rsid w:val="00D70F9A"/>
    <w:rsid w:val="00D71788"/>
    <w:rsid w:val="00D73BCC"/>
    <w:rsid w:val="00D73C6C"/>
    <w:rsid w:val="00D757CE"/>
    <w:rsid w:val="00D758C9"/>
    <w:rsid w:val="00D75F9A"/>
    <w:rsid w:val="00D76B4A"/>
    <w:rsid w:val="00D8339B"/>
    <w:rsid w:val="00D84433"/>
    <w:rsid w:val="00D84892"/>
    <w:rsid w:val="00D87EC2"/>
    <w:rsid w:val="00D91A63"/>
    <w:rsid w:val="00D926E7"/>
    <w:rsid w:val="00D9364E"/>
    <w:rsid w:val="00D956C7"/>
    <w:rsid w:val="00D96959"/>
    <w:rsid w:val="00D96B6E"/>
    <w:rsid w:val="00DA0070"/>
    <w:rsid w:val="00DA02AB"/>
    <w:rsid w:val="00DA1AC3"/>
    <w:rsid w:val="00DA7C12"/>
    <w:rsid w:val="00DA7E67"/>
    <w:rsid w:val="00DB06C7"/>
    <w:rsid w:val="00DB1241"/>
    <w:rsid w:val="00DB29B8"/>
    <w:rsid w:val="00DB3FD0"/>
    <w:rsid w:val="00DB45F8"/>
    <w:rsid w:val="00DB65FA"/>
    <w:rsid w:val="00DB6F4E"/>
    <w:rsid w:val="00DC1A8F"/>
    <w:rsid w:val="00DC37B7"/>
    <w:rsid w:val="00DC4137"/>
    <w:rsid w:val="00DC5B06"/>
    <w:rsid w:val="00DC5F26"/>
    <w:rsid w:val="00DC6BDD"/>
    <w:rsid w:val="00DC74EC"/>
    <w:rsid w:val="00DD05E9"/>
    <w:rsid w:val="00DD0B83"/>
    <w:rsid w:val="00DD0EC7"/>
    <w:rsid w:val="00DD18DE"/>
    <w:rsid w:val="00DD1DE7"/>
    <w:rsid w:val="00DD28BA"/>
    <w:rsid w:val="00DD2DC9"/>
    <w:rsid w:val="00DD53D9"/>
    <w:rsid w:val="00DD6A7D"/>
    <w:rsid w:val="00DD6AB4"/>
    <w:rsid w:val="00DE1035"/>
    <w:rsid w:val="00DE37A7"/>
    <w:rsid w:val="00DE3B13"/>
    <w:rsid w:val="00DE3EA5"/>
    <w:rsid w:val="00DE4D54"/>
    <w:rsid w:val="00DE5409"/>
    <w:rsid w:val="00DE764A"/>
    <w:rsid w:val="00DE7B71"/>
    <w:rsid w:val="00DF00DF"/>
    <w:rsid w:val="00DF4133"/>
    <w:rsid w:val="00DF4C7A"/>
    <w:rsid w:val="00DF5388"/>
    <w:rsid w:val="00DF5D6F"/>
    <w:rsid w:val="00DF628F"/>
    <w:rsid w:val="00DF6322"/>
    <w:rsid w:val="00E00610"/>
    <w:rsid w:val="00E007CB"/>
    <w:rsid w:val="00E01ACB"/>
    <w:rsid w:val="00E03DA2"/>
    <w:rsid w:val="00E05B92"/>
    <w:rsid w:val="00E0635F"/>
    <w:rsid w:val="00E071B8"/>
    <w:rsid w:val="00E113E1"/>
    <w:rsid w:val="00E14741"/>
    <w:rsid w:val="00E160BA"/>
    <w:rsid w:val="00E165E8"/>
    <w:rsid w:val="00E16DBD"/>
    <w:rsid w:val="00E17E5F"/>
    <w:rsid w:val="00E2025E"/>
    <w:rsid w:val="00E20D62"/>
    <w:rsid w:val="00E2250D"/>
    <w:rsid w:val="00E22F09"/>
    <w:rsid w:val="00E232B5"/>
    <w:rsid w:val="00E23907"/>
    <w:rsid w:val="00E23C22"/>
    <w:rsid w:val="00E25963"/>
    <w:rsid w:val="00E25DFA"/>
    <w:rsid w:val="00E25FA8"/>
    <w:rsid w:val="00E27861"/>
    <w:rsid w:val="00E3218C"/>
    <w:rsid w:val="00E32219"/>
    <w:rsid w:val="00E322E3"/>
    <w:rsid w:val="00E35710"/>
    <w:rsid w:val="00E36207"/>
    <w:rsid w:val="00E369AB"/>
    <w:rsid w:val="00E36FAB"/>
    <w:rsid w:val="00E373CA"/>
    <w:rsid w:val="00E378D0"/>
    <w:rsid w:val="00E403ED"/>
    <w:rsid w:val="00E40433"/>
    <w:rsid w:val="00E4232A"/>
    <w:rsid w:val="00E438B7"/>
    <w:rsid w:val="00E44D19"/>
    <w:rsid w:val="00E44D68"/>
    <w:rsid w:val="00E452D8"/>
    <w:rsid w:val="00E45ED6"/>
    <w:rsid w:val="00E4611F"/>
    <w:rsid w:val="00E462F8"/>
    <w:rsid w:val="00E50A7C"/>
    <w:rsid w:val="00E51615"/>
    <w:rsid w:val="00E52231"/>
    <w:rsid w:val="00E5270E"/>
    <w:rsid w:val="00E52FF8"/>
    <w:rsid w:val="00E53236"/>
    <w:rsid w:val="00E5742F"/>
    <w:rsid w:val="00E57915"/>
    <w:rsid w:val="00E60383"/>
    <w:rsid w:val="00E61E32"/>
    <w:rsid w:val="00E6434C"/>
    <w:rsid w:val="00E64384"/>
    <w:rsid w:val="00E64479"/>
    <w:rsid w:val="00E6451A"/>
    <w:rsid w:val="00E64BDB"/>
    <w:rsid w:val="00E64F5B"/>
    <w:rsid w:val="00E6598D"/>
    <w:rsid w:val="00E7065E"/>
    <w:rsid w:val="00E71842"/>
    <w:rsid w:val="00E7186F"/>
    <w:rsid w:val="00E71D2A"/>
    <w:rsid w:val="00E71E05"/>
    <w:rsid w:val="00E71F7E"/>
    <w:rsid w:val="00E72C27"/>
    <w:rsid w:val="00E737DC"/>
    <w:rsid w:val="00E74FE5"/>
    <w:rsid w:val="00E76F5E"/>
    <w:rsid w:val="00E7753B"/>
    <w:rsid w:val="00E77A04"/>
    <w:rsid w:val="00E77EA3"/>
    <w:rsid w:val="00E803C3"/>
    <w:rsid w:val="00E83717"/>
    <w:rsid w:val="00E84CD0"/>
    <w:rsid w:val="00E853B1"/>
    <w:rsid w:val="00E854A5"/>
    <w:rsid w:val="00E85EE8"/>
    <w:rsid w:val="00E8650A"/>
    <w:rsid w:val="00E86CF6"/>
    <w:rsid w:val="00E86E6A"/>
    <w:rsid w:val="00E86F53"/>
    <w:rsid w:val="00E902C1"/>
    <w:rsid w:val="00E903A3"/>
    <w:rsid w:val="00E91490"/>
    <w:rsid w:val="00E91591"/>
    <w:rsid w:val="00E91D1C"/>
    <w:rsid w:val="00E93FC4"/>
    <w:rsid w:val="00E96529"/>
    <w:rsid w:val="00E96629"/>
    <w:rsid w:val="00E96776"/>
    <w:rsid w:val="00EA0A29"/>
    <w:rsid w:val="00EA0F8C"/>
    <w:rsid w:val="00EA10C5"/>
    <w:rsid w:val="00EA1C2E"/>
    <w:rsid w:val="00EA1FC9"/>
    <w:rsid w:val="00EA367E"/>
    <w:rsid w:val="00EA46D7"/>
    <w:rsid w:val="00EA4906"/>
    <w:rsid w:val="00EA6CE2"/>
    <w:rsid w:val="00EA7202"/>
    <w:rsid w:val="00EA7BFD"/>
    <w:rsid w:val="00EB3D54"/>
    <w:rsid w:val="00EB44CF"/>
    <w:rsid w:val="00EB4B6B"/>
    <w:rsid w:val="00EB6095"/>
    <w:rsid w:val="00EC15A8"/>
    <w:rsid w:val="00EC1AF1"/>
    <w:rsid w:val="00EC307E"/>
    <w:rsid w:val="00EC3310"/>
    <w:rsid w:val="00EC3462"/>
    <w:rsid w:val="00EC4DA4"/>
    <w:rsid w:val="00EC66A2"/>
    <w:rsid w:val="00ED09DB"/>
    <w:rsid w:val="00ED0F68"/>
    <w:rsid w:val="00ED1A46"/>
    <w:rsid w:val="00ED1FBF"/>
    <w:rsid w:val="00ED22D3"/>
    <w:rsid w:val="00ED2453"/>
    <w:rsid w:val="00ED3C3E"/>
    <w:rsid w:val="00ED3F3F"/>
    <w:rsid w:val="00ED4E13"/>
    <w:rsid w:val="00ED5355"/>
    <w:rsid w:val="00ED57B9"/>
    <w:rsid w:val="00ED5BA3"/>
    <w:rsid w:val="00ED765B"/>
    <w:rsid w:val="00ED790C"/>
    <w:rsid w:val="00EE0644"/>
    <w:rsid w:val="00EE06F0"/>
    <w:rsid w:val="00EE15A4"/>
    <w:rsid w:val="00EE1614"/>
    <w:rsid w:val="00EE22E3"/>
    <w:rsid w:val="00EE257C"/>
    <w:rsid w:val="00EE3DEE"/>
    <w:rsid w:val="00EE4613"/>
    <w:rsid w:val="00EE57C3"/>
    <w:rsid w:val="00EF0F7A"/>
    <w:rsid w:val="00EF170C"/>
    <w:rsid w:val="00EF2203"/>
    <w:rsid w:val="00EF2677"/>
    <w:rsid w:val="00EF34CF"/>
    <w:rsid w:val="00EF5A48"/>
    <w:rsid w:val="00EF5AAD"/>
    <w:rsid w:val="00EF6B74"/>
    <w:rsid w:val="00EF7561"/>
    <w:rsid w:val="00EF7D90"/>
    <w:rsid w:val="00EF7F13"/>
    <w:rsid w:val="00F00DCF"/>
    <w:rsid w:val="00F03887"/>
    <w:rsid w:val="00F04F5E"/>
    <w:rsid w:val="00F050A6"/>
    <w:rsid w:val="00F10C52"/>
    <w:rsid w:val="00F125AE"/>
    <w:rsid w:val="00F143B4"/>
    <w:rsid w:val="00F165C0"/>
    <w:rsid w:val="00F17D9E"/>
    <w:rsid w:val="00F20798"/>
    <w:rsid w:val="00F21790"/>
    <w:rsid w:val="00F22CEC"/>
    <w:rsid w:val="00F23F78"/>
    <w:rsid w:val="00F24808"/>
    <w:rsid w:val="00F25B1A"/>
    <w:rsid w:val="00F26443"/>
    <w:rsid w:val="00F265FC"/>
    <w:rsid w:val="00F30034"/>
    <w:rsid w:val="00F313D2"/>
    <w:rsid w:val="00F33D61"/>
    <w:rsid w:val="00F347E2"/>
    <w:rsid w:val="00F36B09"/>
    <w:rsid w:val="00F405C2"/>
    <w:rsid w:val="00F40746"/>
    <w:rsid w:val="00F4075E"/>
    <w:rsid w:val="00F408DB"/>
    <w:rsid w:val="00F41158"/>
    <w:rsid w:val="00F4460B"/>
    <w:rsid w:val="00F44A70"/>
    <w:rsid w:val="00F44E0E"/>
    <w:rsid w:val="00F45EAD"/>
    <w:rsid w:val="00F468D7"/>
    <w:rsid w:val="00F5047E"/>
    <w:rsid w:val="00F50495"/>
    <w:rsid w:val="00F52B19"/>
    <w:rsid w:val="00F5360E"/>
    <w:rsid w:val="00F53E88"/>
    <w:rsid w:val="00F57201"/>
    <w:rsid w:val="00F606F3"/>
    <w:rsid w:val="00F60D96"/>
    <w:rsid w:val="00F62758"/>
    <w:rsid w:val="00F63594"/>
    <w:rsid w:val="00F65881"/>
    <w:rsid w:val="00F66895"/>
    <w:rsid w:val="00F670BC"/>
    <w:rsid w:val="00F7128F"/>
    <w:rsid w:val="00F7178B"/>
    <w:rsid w:val="00F73F1E"/>
    <w:rsid w:val="00F7490B"/>
    <w:rsid w:val="00F7561C"/>
    <w:rsid w:val="00F770ED"/>
    <w:rsid w:val="00F774A2"/>
    <w:rsid w:val="00F80035"/>
    <w:rsid w:val="00F83815"/>
    <w:rsid w:val="00F840B7"/>
    <w:rsid w:val="00F848FA"/>
    <w:rsid w:val="00F84954"/>
    <w:rsid w:val="00F84D7B"/>
    <w:rsid w:val="00F852E9"/>
    <w:rsid w:val="00F859DF"/>
    <w:rsid w:val="00F861BF"/>
    <w:rsid w:val="00F878FA"/>
    <w:rsid w:val="00F9276F"/>
    <w:rsid w:val="00F93563"/>
    <w:rsid w:val="00F9417F"/>
    <w:rsid w:val="00F94A17"/>
    <w:rsid w:val="00F97F3A"/>
    <w:rsid w:val="00FA01A7"/>
    <w:rsid w:val="00FA022D"/>
    <w:rsid w:val="00FA04A1"/>
    <w:rsid w:val="00FA06B9"/>
    <w:rsid w:val="00FA0D52"/>
    <w:rsid w:val="00FA0DAA"/>
    <w:rsid w:val="00FA16BC"/>
    <w:rsid w:val="00FA52DC"/>
    <w:rsid w:val="00FA5AB8"/>
    <w:rsid w:val="00FA758D"/>
    <w:rsid w:val="00FB06F1"/>
    <w:rsid w:val="00FB0C63"/>
    <w:rsid w:val="00FB0F15"/>
    <w:rsid w:val="00FB3BE5"/>
    <w:rsid w:val="00FB4812"/>
    <w:rsid w:val="00FB5787"/>
    <w:rsid w:val="00FB6983"/>
    <w:rsid w:val="00FB77CE"/>
    <w:rsid w:val="00FB7CB5"/>
    <w:rsid w:val="00FC0022"/>
    <w:rsid w:val="00FC217A"/>
    <w:rsid w:val="00FC2BCD"/>
    <w:rsid w:val="00FC3596"/>
    <w:rsid w:val="00FC67A4"/>
    <w:rsid w:val="00FC7689"/>
    <w:rsid w:val="00FD0E00"/>
    <w:rsid w:val="00FD0E99"/>
    <w:rsid w:val="00FD14E3"/>
    <w:rsid w:val="00FD29B8"/>
    <w:rsid w:val="00FD2E2E"/>
    <w:rsid w:val="00FD34DA"/>
    <w:rsid w:val="00FD3FC4"/>
    <w:rsid w:val="00FD40AE"/>
    <w:rsid w:val="00FD6464"/>
    <w:rsid w:val="00FD6CD4"/>
    <w:rsid w:val="00FD6DAE"/>
    <w:rsid w:val="00FD7BCF"/>
    <w:rsid w:val="00FE08FA"/>
    <w:rsid w:val="00FE1A18"/>
    <w:rsid w:val="00FE1BE6"/>
    <w:rsid w:val="00FE5B6B"/>
    <w:rsid w:val="00FE608B"/>
    <w:rsid w:val="00FE751D"/>
    <w:rsid w:val="00FF0695"/>
    <w:rsid w:val="00FF2C72"/>
    <w:rsid w:val="00FF4C9B"/>
    <w:rsid w:val="00FF6455"/>
    <w:rsid w:val="00FF6517"/>
    <w:rsid w:val="00FF6DA2"/>
    <w:rsid w:val="00FF77E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3781D"/>
  <w14:defaultImageDpi w14:val="300"/>
  <w15:docId w15:val="{07842A02-C8E7-4A68-BBB3-E40E313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ind w:firstLine="567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ind w:firstLine="567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ind w:right="-58" w:firstLine="567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ind w:right="-58" w:firstLine="567"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spacing w:line="480" w:lineRule="auto"/>
      <w:ind w:firstLine="567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ind w:firstLine="567"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284"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firstLine="284"/>
      <w:jc w:val="center"/>
      <w:outlineLvl w:val="7"/>
    </w:pPr>
    <w:rPr>
      <w:color w:val="000000"/>
      <w:sz w:val="32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284"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480" w:lineRule="auto"/>
      <w:ind w:firstLine="567"/>
      <w:jc w:val="both"/>
    </w:pPr>
  </w:style>
  <w:style w:type="paragraph" w:styleId="Rientrocorpodeltesto2">
    <w:name w:val="Body Text Indent 2"/>
    <w:basedOn w:val="Normale"/>
    <w:pPr>
      <w:spacing w:line="480" w:lineRule="auto"/>
      <w:ind w:firstLine="567"/>
      <w:jc w:val="both"/>
    </w:pPr>
    <w:rPr>
      <w:b/>
    </w:rPr>
  </w:style>
  <w:style w:type="paragraph" w:styleId="Rientrocorpodeltesto3">
    <w:name w:val="Body Text Indent 3"/>
    <w:basedOn w:val="Normale"/>
    <w:pPr>
      <w:spacing w:line="480" w:lineRule="auto"/>
      <w:ind w:right="-58" w:firstLine="567"/>
      <w:jc w:val="both"/>
    </w:pPr>
    <w:rPr>
      <w:b/>
      <w:sz w:val="28"/>
    </w:rPr>
  </w:style>
  <w:style w:type="character" w:styleId="Enfasigrassetto">
    <w:name w:val="Strong"/>
    <w:qFormat/>
    <w:rPr>
      <w:b/>
    </w:rPr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</w:style>
  <w:style w:type="paragraph" w:styleId="Titolo">
    <w:name w:val="Title"/>
    <w:basedOn w:val="Normale"/>
    <w:qFormat/>
    <w:pPr>
      <w:ind w:firstLine="284"/>
      <w:jc w:val="center"/>
    </w:pPr>
    <w:rPr>
      <w:b/>
      <w:sz w:val="28"/>
    </w:rPr>
  </w:style>
  <w:style w:type="character" w:styleId="Rimandonotaapidipagina">
    <w:name w:val="footnote reference"/>
    <w:rPr>
      <w:vertAlign w:val="superscript"/>
    </w:rPr>
  </w:style>
  <w:style w:type="paragraph" w:styleId="Testonotaapidipagina">
    <w:name w:val="footnote text"/>
    <w:basedOn w:val="Normale"/>
    <w:link w:val="TestonotaapidipaginaCarattere"/>
  </w:style>
  <w:style w:type="paragraph" w:styleId="Sottotitolo">
    <w:name w:val="Subtitle"/>
    <w:basedOn w:val="Normale"/>
    <w:qFormat/>
    <w:pPr>
      <w:spacing w:line="360" w:lineRule="auto"/>
      <w:ind w:firstLine="567"/>
      <w:jc w:val="both"/>
    </w:pPr>
    <w:rPr>
      <w:sz w:val="28"/>
    </w:rPr>
  </w:style>
  <w:style w:type="paragraph" w:customStyle="1" w:styleId="NoteLevel1">
    <w:name w:val="Note Level 1"/>
    <w:basedOn w:val="Normale"/>
    <w:uiPriority w:val="99"/>
    <w:unhideWhenUsed/>
    <w:rsid w:val="000E4994"/>
    <w:pPr>
      <w:keepNext/>
      <w:numPr>
        <w:numId w:val="7"/>
      </w:numPr>
      <w:tabs>
        <w:tab w:val="clear" w:pos="0"/>
        <w:tab w:val="num" w:pos="927"/>
      </w:tabs>
      <w:ind w:left="927" w:hanging="360"/>
      <w:contextualSpacing/>
      <w:outlineLvl w:val="0"/>
    </w:pPr>
    <w:rPr>
      <w:rFonts w:ascii="Verdana" w:eastAsia="ＭＳ ゴシック" w:hAnsi="Verdana"/>
      <w:noProof w:val="0"/>
      <w:szCs w:val="24"/>
    </w:rPr>
  </w:style>
  <w:style w:type="paragraph" w:customStyle="1" w:styleId="NoteLevel2">
    <w:name w:val="Note Level 2"/>
    <w:basedOn w:val="Normale"/>
    <w:uiPriority w:val="99"/>
    <w:semiHidden/>
    <w:unhideWhenUsed/>
    <w:rsid w:val="000E4994"/>
    <w:pPr>
      <w:keepNext/>
      <w:numPr>
        <w:ilvl w:val="1"/>
        <w:numId w:val="7"/>
      </w:numPr>
      <w:tabs>
        <w:tab w:val="clear" w:pos="720"/>
        <w:tab w:val="num" w:pos="1647"/>
      </w:tabs>
      <w:ind w:left="1647"/>
      <w:contextualSpacing/>
      <w:outlineLvl w:val="1"/>
    </w:pPr>
    <w:rPr>
      <w:rFonts w:ascii="Verdana" w:eastAsia="ＭＳ ゴシック" w:hAnsi="Verdana"/>
      <w:noProof w:val="0"/>
      <w:szCs w:val="24"/>
    </w:rPr>
  </w:style>
  <w:style w:type="paragraph" w:customStyle="1" w:styleId="NoteLevel3">
    <w:name w:val="Note Level 3"/>
    <w:basedOn w:val="Normale"/>
    <w:uiPriority w:val="99"/>
    <w:semiHidden/>
    <w:unhideWhenUsed/>
    <w:rsid w:val="000E4994"/>
    <w:pPr>
      <w:keepNext/>
      <w:numPr>
        <w:ilvl w:val="2"/>
        <w:numId w:val="7"/>
      </w:numPr>
      <w:tabs>
        <w:tab w:val="clear" w:pos="1440"/>
        <w:tab w:val="num" w:pos="2367"/>
      </w:tabs>
      <w:ind w:left="2367" w:hanging="180"/>
      <w:contextualSpacing/>
      <w:outlineLvl w:val="2"/>
    </w:pPr>
    <w:rPr>
      <w:rFonts w:ascii="Verdana" w:eastAsia="ＭＳ ゴシック" w:hAnsi="Verdana"/>
      <w:noProof w:val="0"/>
      <w:szCs w:val="24"/>
    </w:rPr>
  </w:style>
  <w:style w:type="paragraph" w:customStyle="1" w:styleId="NoteLevel4">
    <w:name w:val="Note Level 4"/>
    <w:basedOn w:val="Normale"/>
    <w:uiPriority w:val="99"/>
    <w:semiHidden/>
    <w:unhideWhenUsed/>
    <w:rsid w:val="000E4994"/>
    <w:pPr>
      <w:keepNext/>
      <w:numPr>
        <w:ilvl w:val="3"/>
        <w:numId w:val="7"/>
      </w:numPr>
      <w:tabs>
        <w:tab w:val="clear" w:pos="2160"/>
        <w:tab w:val="num" w:pos="3087"/>
      </w:tabs>
      <w:ind w:left="3087"/>
      <w:contextualSpacing/>
      <w:outlineLvl w:val="3"/>
    </w:pPr>
    <w:rPr>
      <w:rFonts w:ascii="Verdana" w:eastAsia="ＭＳ ゴシック" w:hAnsi="Verdana"/>
      <w:noProof w:val="0"/>
      <w:szCs w:val="24"/>
    </w:rPr>
  </w:style>
  <w:style w:type="paragraph" w:customStyle="1" w:styleId="NoteLevel5">
    <w:name w:val="Note Level 5"/>
    <w:basedOn w:val="Normale"/>
    <w:uiPriority w:val="99"/>
    <w:semiHidden/>
    <w:unhideWhenUsed/>
    <w:rsid w:val="000E4994"/>
    <w:pPr>
      <w:keepNext/>
      <w:numPr>
        <w:ilvl w:val="4"/>
        <w:numId w:val="7"/>
      </w:numPr>
      <w:tabs>
        <w:tab w:val="clear" w:pos="2880"/>
        <w:tab w:val="num" w:pos="3807"/>
      </w:tabs>
      <w:ind w:left="3807"/>
      <w:contextualSpacing/>
      <w:outlineLvl w:val="4"/>
    </w:pPr>
    <w:rPr>
      <w:rFonts w:ascii="Verdana" w:eastAsia="ＭＳ ゴシック" w:hAnsi="Verdana"/>
      <w:noProof w:val="0"/>
      <w:szCs w:val="24"/>
    </w:rPr>
  </w:style>
  <w:style w:type="paragraph" w:customStyle="1" w:styleId="NoteLevel6">
    <w:name w:val="Note Level 6"/>
    <w:basedOn w:val="Normale"/>
    <w:uiPriority w:val="99"/>
    <w:semiHidden/>
    <w:unhideWhenUsed/>
    <w:rsid w:val="000E4994"/>
    <w:pPr>
      <w:keepNext/>
      <w:numPr>
        <w:ilvl w:val="5"/>
        <w:numId w:val="7"/>
      </w:numPr>
      <w:tabs>
        <w:tab w:val="clear" w:pos="3600"/>
        <w:tab w:val="num" w:pos="4527"/>
      </w:tabs>
      <w:ind w:left="4527" w:hanging="180"/>
      <w:contextualSpacing/>
      <w:outlineLvl w:val="5"/>
    </w:pPr>
    <w:rPr>
      <w:rFonts w:ascii="Verdana" w:eastAsia="ＭＳ ゴシック" w:hAnsi="Verdana"/>
      <w:noProof w:val="0"/>
      <w:szCs w:val="24"/>
    </w:rPr>
  </w:style>
  <w:style w:type="paragraph" w:customStyle="1" w:styleId="NoteLevel7">
    <w:name w:val="Note Level 7"/>
    <w:basedOn w:val="Normale"/>
    <w:uiPriority w:val="99"/>
    <w:semiHidden/>
    <w:unhideWhenUsed/>
    <w:rsid w:val="000E4994"/>
    <w:pPr>
      <w:keepNext/>
      <w:numPr>
        <w:ilvl w:val="6"/>
        <w:numId w:val="7"/>
      </w:numPr>
      <w:tabs>
        <w:tab w:val="clear" w:pos="4320"/>
        <w:tab w:val="num" w:pos="5247"/>
      </w:tabs>
      <w:ind w:left="5247"/>
      <w:contextualSpacing/>
      <w:outlineLvl w:val="6"/>
    </w:pPr>
    <w:rPr>
      <w:rFonts w:ascii="Verdana" w:eastAsia="ＭＳ ゴシック" w:hAnsi="Verdana"/>
      <w:noProof w:val="0"/>
      <w:szCs w:val="24"/>
    </w:rPr>
  </w:style>
  <w:style w:type="paragraph" w:customStyle="1" w:styleId="NoteLevel8">
    <w:name w:val="Note Level 8"/>
    <w:basedOn w:val="Normale"/>
    <w:uiPriority w:val="99"/>
    <w:semiHidden/>
    <w:unhideWhenUsed/>
    <w:rsid w:val="000E4994"/>
    <w:pPr>
      <w:keepNext/>
      <w:numPr>
        <w:ilvl w:val="7"/>
        <w:numId w:val="7"/>
      </w:numPr>
      <w:tabs>
        <w:tab w:val="clear" w:pos="5040"/>
        <w:tab w:val="num" w:pos="5967"/>
      </w:tabs>
      <w:ind w:left="5967"/>
      <w:contextualSpacing/>
      <w:outlineLvl w:val="7"/>
    </w:pPr>
    <w:rPr>
      <w:rFonts w:ascii="Verdana" w:eastAsia="ＭＳ ゴシック" w:hAnsi="Verdana"/>
      <w:noProof w:val="0"/>
      <w:szCs w:val="24"/>
    </w:rPr>
  </w:style>
  <w:style w:type="paragraph" w:customStyle="1" w:styleId="NoteLevel9">
    <w:name w:val="Note Level 9"/>
    <w:basedOn w:val="Normale"/>
    <w:uiPriority w:val="99"/>
    <w:semiHidden/>
    <w:unhideWhenUsed/>
    <w:rsid w:val="000E4994"/>
    <w:pPr>
      <w:keepNext/>
      <w:numPr>
        <w:ilvl w:val="8"/>
        <w:numId w:val="7"/>
      </w:numPr>
      <w:tabs>
        <w:tab w:val="clear" w:pos="5760"/>
        <w:tab w:val="num" w:pos="6687"/>
      </w:tabs>
      <w:ind w:left="6687" w:hanging="180"/>
      <w:contextualSpacing/>
      <w:outlineLvl w:val="8"/>
    </w:pPr>
    <w:rPr>
      <w:rFonts w:ascii="Verdana" w:eastAsia="ＭＳ ゴシック" w:hAnsi="Verdana"/>
      <w:noProof w:val="0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5A93"/>
    <w:rPr>
      <w:noProof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755A93"/>
    <w:rPr>
      <w:noProof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5A93"/>
    <w:rPr>
      <w:noProof/>
      <w:sz w:val="24"/>
    </w:rPr>
  </w:style>
  <w:style w:type="paragraph" w:styleId="Paragrafoelenco">
    <w:name w:val="List Paragraph"/>
    <w:basedOn w:val="Normale"/>
    <w:uiPriority w:val="34"/>
    <w:qFormat/>
    <w:rsid w:val="00AE1A1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Atomi, natura ed etica senza Dio</vt:lpstr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Atomi, natura ed etica senza Dio</dc:title>
  <dc:subject/>
  <dc:creator>Prof. Orlando Franceschelli</dc:creator>
  <cp:keywords/>
  <cp:lastModifiedBy>Paolo Antonecchia</cp:lastModifiedBy>
  <cp:revision>2</cp:revision>
  <dcterms:created xsi:type="dcterms:W3CDTF">2020-10-11T14:23:00Z</dcterms:created>
  <dcterms:modified xsi:type="dcterms:W3CDTF">2020-10-11T14:23:00Z</dcterms:modified>
</cp:coreProperties>
</file>